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6A6A" w:rsidRDefault="00E06A6A" w:rsidP="00E06A6A">
      <w:pPr>
        <w:pStyle w:val="af"/>
        <w:ind w:firstLine="709"/>
        <w:rPr>
          <w:b w:val="0"/>
        </w:rPr>
      </w:pPr>
      <w:r>
        <w:rPr>
          <w:b w:val="0"/>
        </w:rPr>
        <w:t>МИНИСТЕРСТВО ОБРАЗОВАНИЯ, НАУКИ И МОЛОДЕЖНОЙ ПОЛИТИКИ</w:t>
      </w:r>
    </w:p>
    <w:p w:rsidR="00E06A6A" w:rsidRDefault="00E06A6A" w:rsidP="00E06A6A">
      <w:pPr>
        <w:pStyle w:val="af"/>
        <w:ind w:firstLine="709"/>
        <w:rPr>
          <w:b w:val="0"/>
        </w:rPr>
      </w:pPr>
      <w:r>
        <w:rPr>
          <w:b w:val="0"/>
        </w:rPr>
        <w:t xml:space="preserve"> КРАСНОДАРСКОГО КРАЯ</w:t>
      </w:r>
    </w:p>
    <w:p w:rsidR="00FC208E" w:rsidRDefault="00257621" w:rsidP="00261082">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w:t>
      </w:r>
      <w:r w:rsidR="00FC208E">
        <w:rPr>
          <w:rFonts w:ascii="Times New Roman" w:hAnsi="Times New Roman" w:cs="Times New Roman"/>
          <w:bCs w:val="0"/>
          <w:color w:val="auto"/>
          <w:sz w:val="24"/>
        </w:rPr>
        <w:t>АВТОНОМНОЕ</w:t>
      </w:r>
      <w:r>
        <w:rPr>
          <w:rFonts w:ascii="Times New Roman" w:hAnsi="Times New Roman" w:cs="Times New Roman"/>
          <w:bCs w:val="0"/>
          <w:color w:val="auto"/>
          <w:sz w:val="24"/>
        </w:rPr>
        <w:t xml:space="preserve"> ПРОФЕССИОНАЛЬНОЕ</w:t>
      </w:r>
    </w:p>
    <w:p w:rsidR="00257621" w:rsidRDefault="00257621" w:rsidP="00261082">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ОБРАЗОВАТЕЛЬНОЕ УЧРЕЖДЕНИЕ КРАСНОДАРСКОГО КРАЯ</w:t>
      </w:r>
    </w:p>
    <w:p w:rsidR="00257621" w:rsidRDefault="00257621"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КРАСНОДАРСКИЙ ГУМАНИТАРНО-ТЕХНОЛОГИЧЕСКИЙ КОЛЛЕДЖ </w:t>
      </w:r>
    </w:p>
    <w:p w:rsidR="00825F9D" w:rsidRDefault="00825F9D" w:rsidP="00261082">
      <w:pPr>
        <w:spacing w:after="0"/>
        <w:ind w:firstLine="709"/>
        <w:jc w:val="center"/>
        <w:rPr>
          <w:rFonts w:ascii="Times New Roman" w:hAnsi="Times New Roman" w:cs="Times New Roman"/>
          <w:sz w:val="28"/>
          <w:szCs w:val="28"/>
        </w:rPr>
      </w:pPr>
    </w:p>
    <w:p w:rsidR="000677D8" w:rsidRDefault="000677D8"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Pr="00C53692" w:rsidRDefault="00261082" w:rsidP="00261082">
      <w:pPr>
        <w:spacing w:after="0"/>
        <w:ind w:firstLine="709"/>
        <w:jc w:val="center"/>
        <w:rPr>
          <w:rFonts w:ascii="Times New Roman" w:hAnsi="Times New Roman" w:cs="Times New Roman"/>
          <w:sz w:val="28"/>
          <w:szCs w:val="28"/>
        </w:rPr>
      </w:pPr>
    </w:p>
    <w:p w:rsidR="009D2315" w:rsidRPr="00C53692" w:rsidRDefault="009D2315" w:rsidP="00261082">
      <w:pPr>
        <w:spacing w:after="0"/>
        <w:ind w:firstLine="709"/>
        <w:jc w:val="center"/>
        <w:rPr>
          <w:rFonts w:ascii="Times New Roman" w:hAnsi="Times New Roman" w:cs="Times New Roman"/>
          <w:sz w:val="28"/>
          <w:szCs w:val="28"/>
        </w:rPr>
      </w:pPr>
    </w:p>
    <w:p w:rsidR="00D509B4" w:rsidRDefault="00D509B4" w:rsidP="00261082">
      <w:pPr>
        <w:spacing w:after="0"/>
        <w:ind w:firstLine="709"/>
        <w:jc w:val="center"/>
        <w:rPr>
          <w:rFonts w:ascii="Times New Roman" w:hAnsi="Times New Roman" w:cs="Times New Roman"/>
          <w:sz w:val="28"/>
          <w:szCs w:val="28"/>
        </w:rPr>
      </w:pPr>
    </w:p>
    <w:p w:rsidR="002C163F" w:rsidRPr="00F04A93"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2C163F">
        <w:rPr>
          <w:rFonts w:ascii="Times New Roman" w:eastAsia="Times New Roman" w:hAnsi="Times New Roman"/>
          <w:b/>
          <w:caps/>
          <w:sz w:val="28"/>
          <w:szCs w:val="28"/>
          <w:lang w:eastAsia="ru-RU"/>
        </w:rPr>
        <w:t>ОБРАЗОВАТЕЛЬНОЙ</w:t>
      </w:r>
      <w:r w:rsidRPr="005676C4">
        <w:rPr>
          <w:rFonts w:ascii="Times New Roman" w:hAnsi="Times New Roman" w:cs="Times New Roman"/>
          <w:b/>
          <w:sz w:val="28"/>
          <w:szCs w:val="28"/>
        </w:rPr>
        <w:t xml:space="preserve">УЧЕБНОЙ </w:t>
      </w:r>
    </w:p>
    <w:p w:rsidR="00445095"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rsidR="000D121B" w:rsidRDefault="000D121B" w:rsidP="00261082">
      <w:pPr>
        <w:spacing w:after="0" w:line="240" w:lineRule="auto"/>
        <w:ind w:firstLine="709"/>
        <w:jc w:val="center"/>
        <w:rPr>
          <w:rFonts w:ascii="Times New Roman" w:hAnsi="Times New Roman" w:cs="Times New Roman"/>
          <w:b/>
          <w:sz w:val="28"/>
          <w:szCs w:val="28"/>
        </w:rPr>
      </w:pPr>
    </w:p>
    <w:p w:rsidR="00261082" w:rsidRDefault="00261082" w:rsidP="00261082">
      <w:pPr>
        <w:spacing w:after="0" w:line="240" w:lineRule="auto"/>
        <w:ind w:firstLine="709"/>
        <w:jc w:val="center"/>
        <w:rPr>
          <w:rFonts w:ascii="Times New Roman" w:hAnsi="Times New Roman" w:cs="Times New Roman"/>
          <w:b/>
          <w:sz w:val="28"/>
          <w:szCs w:val="28"/>
        </w:rPr>
      </w:pPr>
    </w:p>
    <w:p w:rsidR="000D121B" w:rsidRPr="00527A32" w:rsidRDefault="000D121B" w:rsidP="00261082">
      <w:pPr>
        <w:spacing w:after="0" w:line="240" w:lineRule="auto"/>
        <w:ind w:firstLine="709"/>
        <w:jc w:val="center"/>
        <w:rPr>
          <w:rFonts w:ascii="Times New Roman" w:hAnsi="Times New Roman" w:cs="Times New Roman"/>
          <w:b/>
          <w:sz w:val="28"/>
          <w:szCs w:val="28"/>
        </w:rPr>
      </w:pPr>
    </w:p>
    <w:p w:rsidR="000833C9" w:rsidRPr="00527A32" w:rsidRDefault="00A45BFA" w:rsidP="00261082">
      <w:pPr>
        <w:spacing w:after="0" w:line="240" w:lineRule="auto"/>
        <w:ind w:firstLine="709"/>
        <w:jc w:val="center"/>
        <w:rPr>
          <w:rFonts w:ascii="Times New Roman" w:hAnsi="Times New Roman" w:cs="Times New Roman"/>
          <w:b/>
          <w:sz w:val="32"/>
          <w:szCs w:val="28"/>
        </w:rPr>
      </w:pPr>
      <w:r w:rsidRPr="00527A32">
        <w:rPr>
          <w:rFonts w:ascii="Times New Roman" w:hAnsi="Times New Roman" w:cs="Times New Roman"/>
          <w:b/>
          <w:sz w:val="32"/>
          <w:szCs w:val="28"/>
        </w:rPr>
        <w:t>ОДБ.01.04</w:t>
      </w:r>
      <w:r w:rsidR="00CE58BD">
        <w:rPr>
          <w:rFonts w:ascii="Times New Roman" w:hAnsi="Times New Roman" w:cs="Times New Roman"/>
          <w:b/>
          <w:sz w:val="32"/>
          <w:szCs w:val="28"/>
        </w:rPr>
        <w:t xml:space="preserve"> </w:t>
      </w:r>
      <w:r w:rsidR="00837CBE" w:rsidRPr="00527A32">
        <w:rPr>
          <w:rFonts w:ascii="Times New Roman" w:hAnsi="Times New Roman" w:cs="Times New Roman"/>
          <w:b/>
          <w:sz w:val="32"/>
          <w:szCs w:val="28"/>
        </w:rPr>
        <w:t xml:space="preserve"> </w:t>
      </w:r>
      <w:r w:rsidRPr="00527A32">
        <w:rPr>
          <w:rFonts w:ascii="Times New Roman" w:hAnsi="Times New Roman" w:cs="Times New Roman"/>
          <w:b/>
          <w:sz w:val="32"/>
          <w:szCs w:val="28"/>
        </w:rPr>
        <w:t>ИСТОР</w:t>
      </w:r>
      <w:r w:rsidR="005C662D" w:rsidRPr="00527A32">
        <w:rPr>
          <w:rFonts w:ascii="Times New Roman" w:hAnsi="Times New Roman" w:cs="Times New Roman"/>
          <w:b/>
          <w:sz w:val="32"/>
          <w:szCs w:val="28"/>
        </w:rPr>
        <w:t>ИЯ</w:t>
      </w:r>
    </w:p>
    <w:p w:rsidR="00445095" w:rsidRPr="005676C4" w:rsidRDefault="00445095" w:rsidP="00261082">
      <w:pPr>
        <w:spacing w:after="0" w:line="240" w:lineRule="auto"/>
        <w:ind w:firstLine="709"/>
        <w:jc w:val="center"/>
        <w:rPr>
          <w:rFonts w:ascii="Times New Roman" w:hAnsi="Times New Roman" w:cs="Times New Roman"/>
          <w:b/>
          <w:sz w:val="28"/>
          <w:szCs w:val="28"/>
        </w:rPr>
      </w:pPr>
    </w:p>
    <w:p w:rsidR="00261082" w:rsidRDefault="00261082" w:rsidP="00261082">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887C2D" w:rsidRPr="00887C2D" w:rsidRDefault="00887C2D" w:rsidP="00887C2D">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261082" w:rsidRDefault="00887C2D" w:rsidP="00887C2D">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A45BFA" w:rsidRDefault="00261082" w:rsidP="00AD1604">
      <w:pPr>
        <w:spacing w:after="0"/>
        <w:ind w:firstLine="709"/>
        <w:jc w:val="center"/>
        <w:rPr>
          <w:rFonts w:ascii="Times New Roman" w:hAnsi="Times New Roman"/>
          <w:b/>
          <w:i/>
          <w:sz w:val="28"/>
          <w:szCs w:val="28"/>
        </w:rPr>
      </w:pPr>
      <w:r>
        <w:rPr>
          <w:rFonts w:ascii="Times New Roman" w:hAnsi="Times New Roman" w:cs="Times New Roman"/>
          <w:b/>
          <w:i/>
          <w:sz w:val="28"/>
          <w:szCs w:val="28"/>
        </w:rPr>
        <w:t xml:space="preserve">по специальности </w:t>
      </w:r>
      <w:r w:rsidR="00A45BFA">
        <w:rPr>
          <w:rFonts w:ascii="Times New Roman" w:hAnsi="Times New Roman"/>
          <w:b/>
          <w:i/>
          <w:sz w:val="28"/>
          <w:szCs w:val="28"/>
        </w:rPr>
        <w:t>09.02.07</w:t>
      </w:r>
    </w:p>
    <w:p w:rsidR="00261082" w:rsidRPr="00923EBD" w:rsidRDefault="00A45BFA" w:rsidP="00AD1604">
      <w:pPr>
        <w:spacing w:after="0"/>
        <w:ind w:firstLine="709"/>
        <w:jc w:val="center"/>
        <w:rPr>
          <w:rFonts w:ascii="Times New Roman" w:hAnsi="Times New Roman"/>
          <w:b/>
          <w:i/>
          <w:sz w:val="28"/>
          <w:szCs w:val="28"/>
        </w:rPr>
      </w:pPr>
      <w:r>
        <w:rPr>
          <w:rFonts w:ascii="Times New Roman" w:hAnsi="Times New Roman"/>
          <w:b/>
          <w:i/>
          <w:sz w:val="28"/>
          <w:szCs w:val="28"/>
        </w:rPr>
        <w:t xml:space="preserve"> Информационные системы и программирование,</w:t>
      </w:r>
    </w:p>
    <w:p w:rsidR="00261082" w:rsidRDefault="00261082" w:rsidP="00261082">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w:t>
      </w:r>
      <w:r w:rsidR="002D0BA6">
        <w:rPr>
          <w:rFonts w:ascii="Times New Roman" w:eastAsia="Times New Roman" w:hAnsi="Times New Roman" w:cs="Times New Roman"/>
          <w:b/>
          <w:bCs/>
          <w:i/>
          <w:sz w:val="28"/>
          <w:szCs w:val="28"/>
          <w:lang w:eastAsia="ar-SA"/>
        </w:rPr>
        <w:t xml:space="preserve"> технологи</w:t>
      </w:r>
      <w:r>
        <w:rPr>
          <w:rFonts w:ascii="Times New Roman" w:eastAsia="Times New Roman" w:hAnsi="Times New Roman" w:cs="Times New Roman"/>
          <w:b/>
          <w:bCs/>
          <w:i/>
          <w:sz w:val="28"/>
          <w:szCs w:val="28"/>
          <w:lang w:eastAsia="ar-SA"/>
        </w:rPr>
        <w:t>ческий</w:t>
      </w:r>
    </w:p>
    <w:p w:rsidR="00261082" w:rsidRPr="002142C2" w:rsidRDefault="00261082" w:rsidP="00261082">
      <w:pPr>
        <w:spacing w:after="0" w:line="240" w:lineRule="auto"/>
        <w:ind w:firstLine="709"/>
        <w:jc w:val="center"/>
        <w:rPr>
          <w:rFonts w:ascii="Times New Roman" w:eastAsia="Times New Roman" w:hAnsi="Times New Roman" w:cs="Times New Roman"/>
          <w:b/>
          <w:bCs/>
          <w:i/>
          <w:sz w:val="28"/>
          <w:szCs w:val="28"/>
          <w:lang w:eastAsia="ar-SA"/>
        </w:rPr>
      </w:pPr>
    </w:p>
    <w:p w:rsidR="009D2315" w:rsidRDefault="009D2315"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Pr="00C53692" w:rsidRDefault="00261082" w:rsidP="00261082">
      <w:pPr>
        <w:spacing w:after="0"/>
        <w:ind w:firstLine="709"/>
        <w:jc w:val="center"/>
        <w:rPr>
          <w:rFonts w:ascii="Times New Roman" w:hAnsi="Times New Roman" w:cs="Times New Roman"/>
          <w:sz w:val="28"/>
          <w:szCs w:val="28"/>
        </w:rPr>
      </w:pPr>
    </w:p>
    <w:p w:rsidR="00257621" w:rsidRDefault="00257621"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445095" w:rsidRDefault="00445095" w:rsidP="00261082">
      <w:pPr>
        <w:spacing w:after="0"/>
        <w:ind w:firstLine="709"/>
        <w:jc w:val="center"/>
        <w:rPr>
          <w:rFonts w:ascii="Times New Roman" w:hAnsi="Times New Roman" w:cs="Times New Roman"/>
          <w:sz w:val="28"/>
          <w:szCs w:val="28"/>
        </w:rPr>
      </w:pPr>
    </w:p>
    <w:p w:rsidR="00445095" w:rsidRDefault="00445095" w:rsidP="00261082">
      <w:pPr>
        <w:spacing w:after="0"/>
        <w:ind w:firstLine="709"/>
        <w:jc w:val="center"/>
        <w:rPr>
          <w:rFonts w:ascii="Times New Roman" w:hAnsi="Times New Roman" w:cs="Times New Roman"/>
          <w:sz w:val="28"/>
          <w:szCs w:val="28"/>
        </w:rPr>
      </w:pPr>
    </w:p>
    <w:p w:rsidR="00A66152" w:rsidRPr="005676C4" w:rsidRDefault="00753CB2" w:rsidP="00261082">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 xml:space="preserve">Краснодар, </w:t>
      </w:r>
      <w:r w:rsidR="00395C3B" w:rsidRPr="005676C4">
        <w:rPr>
          <w:rFonts w:ascii="Times New Roman" w:hAnsi="Times New Roman" w:cs="Times New Roman"/>
          <w:b/>
          <w:sz w:val="28"/>
          <w:szCs w:val="28"/>
        </w:rPr>
        <w:t>2</w:t>
      </w:r>
      <w:r w:rsidR="00D509B4" w:rsidRPr="005676C4">
        <w:rPr>
          <w:rFonts w:ascii="Times New Roman" w:hAnsi="Times New Roman" w:cs="Times New Roman"/>
          <w:b/>
          <w:sz w:val="28"/>
          <w:szCs w:val="28"/>
        </w:rPr>
        <w:t>0</w:t>
      </w:r>
      <w:r w:rsidR="002D0BA6">
        <w:rPr>
          <w:rFonts w:ascii="Times New Roman" w:hAnsi="Times New Roman" w:cs="Times New Roman"/>
          <w:b/>
          <w:sz w:val="28"/>
          <w:szCs w:val="28"/>
        </w:rPr>
        <w:t>22</w:t>
      </w:r>
      <w:r w:rsidR="002C163F">
        <w:rPr>
          <w:rFonts w:ascii="Times New Roman" w:hAnsi="Times New Roman" w:cs="Times New Roman"/>
          <w:b/>
          <w:sz w:val="28"/>
          <w:szCs w:val="28"/>
        </w:rPr>
        <w:t xml:space="preserve"> г.</w:t>
      </w:r>
    </w:p>
    <w:tbl>
      <w:tblPr>
        <w:tblW w:w="10438" w:type="dxa"/>
        <w:tblLook w:val="04A0" w:firstRow="1" w:lastRow="0" w:firstColumn="1" w:lastColumn="0" w:noHBand="0" w:noVBand="1"/>
      </w:tblPr>
      <w:tblGrid>
        <w:gridCol w:w="5211"/>
        <w:gridCol w:w="5227"/>
      </w:tblGrid>
      <w:tr w:rsidR="00FC208E" w:rsidTr="00261082">
        <w:trPr>
          <w:trHeight w:val="1839"/>
        </w:trPr>
        <w:tc>
          <w:tcPr>
            <w:tcW w:w="5211" w:type="dxa"/>
            <w:hideMark/>
          </w:tcPr>
          <w:p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lastRenderedPageBreak/>
              <w:t>СОГЛАСОВАНО</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НМР</w:t>
            </w:r>
          </w:p>
          <w:p w:rsidR="00FC208E" w:rsidRDefault="00FC208E" w:rsidP="00A36A34">
            <w:pPr>
              <w:spacing w:after="0" w:line="240" w:lineRule="auto"/>
              <w:rPr>
                <w:rFonts w:ascii="Times New Roman" w:hAnsi="Times New Roman" w:cs="Times New Roman"/>
                <w:i/>
                <w:sz w:val="28"/>
                <w:szCs w:val="28"/>
              </w:rPr>
            </w:pPr>
            <w:r>
              <w:rPr>
                <w:rFonts w:ascii="Times New Roman" w:hAnsi="Times New Roman" w:cs="Times New Roman"/>
                <w:sz w:val="28"/>
                <w:szCs w:val="28"/>
              </w:rPr>
              <w:t xml:space="preserve">ГАПОУ КК КГТК </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 Н.И. Тутынина</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 _____________ 20</w:t>
            </w:r>
            <w:r w:rsidR="002D0BA6">
              <w:rPr>
                <w:rFonts w:ascii="Times New Roman" w:hAnsi="Times New Roman" w:cs="Times New Roman"/>
                <w:sz w:val="28"/>
                <w:szCs w:val="28"/>
              </w:rPr>
              <w:t>22</w:t>
            </w:r>
            <w:r>
              <w:rPr>
                <w:rFonts w:ascii="Times New Roman" w:hAnsi="Times New Roman" w:cs="Times New Roman"/>
                <w:sz w:val="28"/>
                <w:szCs w:val="28"/>
              </w:rPr>
              <w:t xml:space="preserve"> г.</w:t>
            </w:r>
          </w:p>
        </w:tc>
        <w:tc>
          <w:tcPr>
            <w:tcW w:w="5227" w:type="dxa"/>
            <w:hideMark/>
          </w:tcPr>
          <w:p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УТВЕРЖДАЮ</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УР</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ГАПОУ КК КГТК </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 Г.А. Словцова</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«_____» _____________20</w:t>
            </w:r>
            <w:r w:rsidR="002D0BA6">
              <w:rPr>
                <w:rFonts w:ascii="Times New Roman" w:hAnsi="Times New Roman" w:cs="Times New Roman"/>
                <w:sz w:val="28"/>
                <w:szCs w:val="28"/>
              </w:rPr>
              <w:t>22</w:t>
            </w:r>
            <w:r>
              <w:rPr>
                <w:rFonts w:ascii="Times New Roman" w:hAnsi="Times New Roman" w:cs="Times New Roman"/>
                <w:sz w:val="28"/>
                <w:szCs w:val="28"/>
              </w:rPr>
              <w:t xml:space="preserve"> г.</w:t>
            </w:r>
          </w:p>
        </w:tc>
      </w:tr>
      <w:tr w:rsidR="00FC208E" w:rsidTr="00261082">
        <w:trPr>
          <w:trHeight w:val="1244"/>
        </w:trPr>
        <w:tc>
          <w:tcPr>
            <w:tcW w:w="5211" w:type="dxa"/>
          </w:tcPr>
          <w:p w:rsidR="00FC208E" w:rsidRDefault="00FC208E" w:rsidP="00A36A34">
            <w:pPr>
              <w:spacing w:after="0" w:line="240" w:lineRule="auto"/>
              <w:rPr>
                <w:rFonts w:ascii="Times New Roman" w:hAnsi="Times New Roman" w:cs="Times New Roman"/>
                <w:b/>
                <w:sz w:val="28"/>
                <w:szCs w:val="28"/>
              </w:rPr>
            </w:pPr>
          </w:p>
          <w:p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РАССМОТРЕНО</w:t>
            </w:r>
          </w:p>
          <w:p w:rsidR="00A45BFA"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на заседании П(</w:t>
            </w:r>
            <w:r w:rsidR="00A45BFA">
              <w:rPr>
                <w:rFonts w:ascii="Times New Roman" w:hAnsi="Times New Roman" w:cs="Times New Roman"/>
                <w:sz w:val="28"/>
                <w:szCs w:val="28"/>
              </w:rPr>
              <w:t>Ц)К общих гуманитарных и социально-эконом</w:t>
            </w:r>
            <w:r>
              <w:rPr>
                <w:rFonts w:ascii="Times New Roman" w:hAnsi="Times New Roman" w:cs="Times New Roman"/>
                <w:sz w:val="28"/>
                <w:szCs w:val="28"/>
              </w:rPr>
              <w:t xml:space="preserve">ических </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дисциплин  </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Председатель П(Ц)К</w:t>
            </w:r>
          </w:p>
          <w:p w:rsidR="00FC208E" w:rsidRDefault="00A45BFA" w:rsidP="00A36A34">
            <w:pPr>
              <w:spacing w:after="0" w:line="240" w:lineRule="auto"/>
              <w:rPr>
                <w:rFonts w:ascii="Times New Roman" w:hAnsi="Times New Roman" w:cs="Times New Roman"/>
                <w:bCs/>
                <w:sz w:val="28"/>
                <w:szCs w:val="28"/>
              </w:rPr>
            </w:pPr>
            <w:r>
              <w:rPr>
                <w:rFonts w:ascii="Times New Roman" w:hAnsi="Times New Roman" w:cs="Times New Roman"/>
                <w:bCs/>
                <w:sz w:val="28"/>
                <w:szCs w:val="28"/>
              </w:rPr>
              <w:t>______________   Л. В.Кузьминов</w:t>
            </w:r>
            <w:r w:rsidR="00FC208E">
              <w:rPr>
                <w:rFonts w:ascii="Times New Roman" w:hAnsi="Times New Roman" w:cs="Times New Roman"/>
                <w:bCs/>
                <w:sz w:val="28"/>
                <w:szCs w:val="28"/>
              </w:rPr>
              <w:t xml:space="preserve">а </w:t>
            </w:r>
          </w:p>
          <w:p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sz w:val="28"/>
                <w:szCs w:val="28"/>
              </w:rPr>
              <w:t xml:space="preserve"> «____» _____________ 20</w:t>
            </w:r>
            <w:r w:rsidR="002D0BA6">
              <w:rPr>
                <w:rFonts w:ascii="Times New Roman" w:hAnsi="Times New Roman" w:cs="Times New Roman"/>
                <w:sz w:val="28"/>
                <w:szCs w:val="28"/>
              </w:rPr>
              <w:t>22</w:t>
            </w:r>
            <w:r w:rsidR="009E4184">
              <w:rPr>
                <w:rFonts w:ascii="Times New Roman" w:hAnsi="Times New Roman" w:cs="Times New Roman"/>
                <w:sz w:val="28"/>
                <w:szCs w:val="28"/>
              </w:rPr>
              <w:t xml:space="preserve"> </w:t>
            </w:r>
            <w:r>
              <w:rPr>
                <w:rFonts w:ascii="Times New Roman" w:hAnsi="Times New Roman" w:cs="Times New Roman"/>
                <w:sz w:val="28"/>
                <w:szCs w:val="28"/>
              </w:rPr>
              <w:t>г.</w:t>
            </w:r>
          </w:p>
        </w:tc>
        <w:tc>
          <w:tcPr>
            <w:tcW w:w="5227" w:type="dxa"/>
          </w:tcPr>
          <w:p w:rsidR="00FC208E" w:rsidRDefault="00FC208E" w:rsidP="00A36A34">
            <w:pPr>
              <w:spacing w:after="0"/>
              <w:rPr>
                <w:rFonts w:ascii="Times New Roman" w:hAnsi="Times New Roman" w:cs="Times New Roman"/>
                <w:b/>
                <w:sz w:val="28"/>
                <w:szCs w:val="28"/>
              </w:rPr>
            </w:pPr>
          </w:p>
          <w:p w:rsidR="00FC208E" w:rsidRDefault="00FC208E" w:rsidP="00A36A34">
            <w:pPr>
              <w:spacing w:after="0"/>
              <w:rPr>
                <w:rFonts w:ascii="Times New Roman" w:hAnsi="Times New Roman" w:cs="Times New Roman"/>
                <w:b/>
                <w:sz w:val="28"/>
                <w:szCs w:val="28"/>
              </w:rPr>
            </w:pPr>
            <w:r>
              <w:rPr>
                <w:rFonts w:ascii="Times New Roman" w:hAnsi="Times New Roman" w:cs="Times New Roman"/>
                <w:b/>
                <w:sz w:val="28"/>
                <w:szCs w:val="28"/>
              </w:rPr>
              <w:t>ОДОБРЕНО</w:t>
            </w:r>
          </w:p>
          <w:p w:rsidR="00FC208E" w:rsidRDefault="00FC208E" w:rsidP="00A36A34">
            <w:pPr>
              <w:spacing w:after="0"/>
              <w:rPr>
                <w:rFonts w:ascii="Times New Roman" w:hAnsi="Times New Roman" w:cs="Times New Roman"/>
                <w:sz w:val="28"/>
                <w:szCs w:val="28"/>
              </w:rPr>
            </w:pPr>
            <w:r>
              <w:rPr>
                <w:rFonts w:ascii="Times New Roman" w:hAnsi="Times New Roman" w:cs="Times New Roman"/>
                <w:sz w:val="28"/>
                <w:szCs w:val="28"/>
              </w:rPr>
              <w:t xml:space="preserve">на заседании педагогического совета  </w:t>
            </w:r>
          </w:p>
          <w:p w:rsidR="00FC208E" w:rsidRDefault="00FC208E" w:rsidP="00A36A34">
            <w:pPr>
              <w:spacing w:after="0"/>
              <w:rPr>
                <w:rFonts w:ascii="Times New Roman" w:hAnsi="Times New Roman" w:cs="Times New Roman"/>
                <w:sz w:val="28"/>
                <w:szCs w:val="28"/>
              </w:rPr>
            </w:pPr>
            <w:r>
              <w:rPr>
                <w:rFonts w:ascii="Times New Roman" w:hAnsi="Times New Roman" w:cs="Times New Roman"/>
                <w:sz w:val="28"/>
                <w:szCs w:val="28"/>
              </w:rPr>
              <w:t xml:space="preserve">                                 протокол № ___ </w:t>
            </w:r>
          </w:p>
          <w:p w:rsidR="00FC208E" w:rsidRDefault="002D0BA6" w:rsidP="00A36A34">
            <w:pPr>
              <w:spacing w:after="0"/>
              <w:rPr>
                <w:rFonts w:ascii="Times New Roman" w:hAnsi="Times New Roman" w:cs="Times New Roman"/>
                <w:sz w:val="28"/>
                <w:szCs w:val="28"/>
              </w:rPr>
            </w:pPr>
            <w:r>
              <w:rPr>
                <w:rFonts w:ascii="Times New Roman" w:hAnsi="Times New Roman" w:cs="Times New Roman"/>
                <w:sz w:val="28"/>
                <w:szCs w:val="28"/>
              </w:rPr>
              <w:t>от «____» _____________ 2022</w:t>
            </w:r>
            <w:r w:rsidR="00FC208E">
              <w:rPr>
                <w:rFonts w:ascii="Times New Roman" w:hAnsi="Times New Roman" w:cs="Times New Roman"/>
                <w:sz w:val="28"/>
                <w:szCs w:val="28"/>
              </w:rPr>
              <w:t xml:space="preserve"> г.</w:t>
            </w:r>
          </w:p>
          <w:p w:rsidR="00261082" w:rsidRPr="00261082" w:rsidRDefault="00261082" w:rsidP="00A36A34">
            <w:pPr>
              <w:spacing w:after="0"/>
              <w:rPr>
                <w:rFonts w:ascii="Times New Roman" w:hAnsi="Times New Roman" w:cs="Times New Roman"/>
                <w:sz w:val="28"/>
                <w:szCs w:val="28"/>
                <w:lang w:eastAsia="ar-SA"/>
              </w:rPr>
            </w:pPr>
            <w:r w:rsidRPr="00261082">
              <w:rPr>
                <w:rFonts w:ascii="Times New Roman" w:hAnsi="Times New Roman" w:cs="Times New Roman"/>
                <w:sz w:val="28"/>
                <w:szCs w:val="28"/>
                <w:lang w:eastAsia="ar-SA"/>
              </w:rPr>
              <w:t>Секретарь___________ И.А. Руденко</w:t>
            </w:r>
          </w:p>
        </w:tc>
      </w:tr>
    </w:tbl>
    <w:p w:rsidR="0098596B" w:rsidRDefault="0098596B" w:rsidP="00261082">
      <w:pPr>
        <w:spacing w:after="0" w:line="240" w:lineRule="auto"/>
        <w:ind w:firstLine="709"/>
        <w:jc w:val="both"/>
        <w:rPr>
          <w:rFonts w:ascii="Times New Roman" w:hAnsi="Times New Roman" w:cs="Times New Roman"/>
          <w:sz w:val="28"/>
          <w:szCs w:val="28"/>
        </w:rPr>
      </w:pPr>
    </w:p>
    <w:p w:rsidR="002877C8" w:rsidRPr="00B469BE" w:rsidRDefault="002877C8" w:rsidP="00B469BE">
      <w:pPr>
        <w:spacing w:after="0"/>
        <w:ind w:firstLine="709"/>
        <w:jc w:val="both"/>
        <w:rPr>
          <w:rFonts w:ascii="Times New Roman" w:hAnsi="Times New Roman"/>
          <w:sz w:val="28"/>
          <w:szCs w:val="28"/>
        </w:rPr>
      </w:pPr>
      <w:r w:rsidRPr="00B469BE">
        <w:rPr>
          <w:rFonts w:ascii="Times New Roman" w:hAnsi="Times New Roman"/>
          <w:bCs/>
          <w:sz w:val="28"/>
          <w:szCs w:val="28"/>
        </w:rPr>
        <w:t xml:space="preserve">Рабочая программа общеобразовательной учебной дисциплины </w:t>
      </w:r>
      <w:r w:rsidR="002C163F" w:rsidRPr="00B469BE">
        <w:rPr>
          <w:rFonts w:ascii="Times New Roman" w:hAnsi="Times New Roman"/>
          <w:bCs/>
          <w:sz w:val="28"/>
          <w:szCs w:val="28"/>
        </w:rPr>
        <w:t>«</w:t>
      </w:r>
      <w:r w:rsidR="00A45BFA" w:rsidRPr="00B469BE">
        <w:rPr>
          <w:rFonts w:ascii="Times New Roman" w:hAnsi="Times New Roman"/>
          <w:bCs/>
          <w:iCs/>
          <w:sz w:val="28"/>
          <w:szCs w:val="28"/>
        </w:rPr>
        <w:t>Истор</w:t>
      </w:r>
      <w:r w:rsidR="005E4AF8" w:rsidRPr="00B469BE">
        <w:rPr>
          <w:rFonts w:ascii="Times New Roman" w:hAnsi="Times New Roman"/>
          <w:bCs/>
          <w:iCs/>
          <w:sz w:val="28"/>
          <w:szCs w:val="28"/>
        </w:rPr>
        <w:t>ия</w:t>
      </w:r>
      <w:r w:rsidR="002C163F" w:rsidRPr="00B469BE">
        <w:rPr>
          <w:rFonts w:ascii="Times New Roman" w:hAnsi="Times New Roman"/>
          <w:bCs/>
          <w:iCs/>
          <w:sz w:val="28"/>
          <w:szCs w:val="28"/>
        </w:rPr>
        <w:t xml:space="preserve">» </w:t>
      </w:r>
      <w:r w:rsidRPr="00B469BE">
        <w:rPr>
          <w:rFonts w:ascii="Times New Roman" w:hAnsi="Times New Roman"/>
          <w:bCs/>
          <w:sz w:val="28"/>
          <w:szCs w:val="28"/>
        </w:rPr>
        <w:t xml:space="preserve">предназначена для реализации </w:t>
      </w:r>
      <w:r w:rsidR="00DB2978" w:rsidRPr="00B469BE">
        <w:rPr>
          <w:rFonts w:ascii="Times New Roman" w:hAnsi="Times New Roman"/>
          <w:bCs/>
          <w:sz w:val="28"/>
          <w:szCs w:val="28"/>
        </w:rPr>
        <w:t xml:space="preserve">образовательной программы среднего профессионального образования по программе подготовки специалистов среднего звена </w:t>
      </w:r>
      <w:r w:rsidRPr="00B469BE">
        <w:rPr>
          <w:rFonts w:ascii="Times New Roman" w:hAnsi="Times New Roman"/>
          <w:bCs/>
          <w:sz w:val="28"/>
          <w:szCs w:val="28"/>
        </w:rPr>
        <w:t>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w:t>
      </w:r>
      <w:r w:rsidR="00A45BFA" w:rsidRPr="00B469BE">
        <w:rPr>
          <w:rFonts w:ascii="Times New Roman" w:hAnsi="Times New Roman"/>
          <w:sz w:val="28"/>
          <w:szCs w:val="28"/>
        </w:rPr>
        <w:t xml:space="preserve">приказ </w:t>
      </w:r>
      <w:r w:rsidR="00CE58BD" w:rsidRPr="00B469BE">
        <w:rPr>
          <w:rFonts w:ascii="Times New Roman" w:hAnsi="Times New Roman"/>
          <w:sz w:val="28"/>
          <w:szCs w:val="28"/>
        </w:rPr>
        <w:t xml:space="preserve"> </w:t>
      </w:r>
      <w:r w:rsidR="00CE58BD" w:rsidRPr="00FC208E">
        <w:rPr>
          <w:rFonts w:ascii="Times New Roman" w:hAnsi="Times New Roman"/>
          <w:sz w:val="28"/>
          <w:szCs w:val="28"/>
        </w:rPr>
        <w:t>Минобрнауки России от 17.05.2012 г. №413</w:t>
      </w:r>
      <w:r w:rsidRPr="00B469BE">
        <w:rPr>
          <w:rFonts w:ascii="Times New Roman" w:hAnsi="Times New Roman"/>
          <w:bCs/>
          <w:sz w:val="28"/>
          <w:szCs w:val="28"/>
        </w:rPr>
        <w:t>)</w:t>
      </w:r>
      <w:r w:rsidR="002C163F" w:rsidRPr="00B469BE">
        <w:rPr>
          <w:rFonts w:ascii="Times New Roman" w:hAnsi="Times New Roman"/>
          <w:bCs/>
          <w:sz w:val="28"/>
          <w:szCs w:val="28"/>
        </w:rPr>
        <w:t xml:space="preserve"> и требований </w:t>
      </w:r>
      <w:r w:rsidRPr="00B469BE">
        <w:rPr>
          <w:rFonts w:ascii="Times New Roman" w:hAnsi="Times New Roman"/>
          <w:bCs/>
          <w:sz w:val="28"/>
          <w:szCs w:val="28"/>
        </w:rPr>
        <w:t xml:space="preserve">ФГОС среднего профессионального образования по специальности </w:t>
      </w:r>
      <w:r w:rsidR="00A45BFA" w:rsidRPr="00B469BE">
        <w:rPr>
          <w:rFonts w:ascii="Times New Roman" w:hAnsi="Times New Roman"/>
          <w:sz w:val="28"/>
          <w:szCs w:val="28"/>
        </w:rPr>
        <w:t>09.02.07</w:t>
      </w:r>
      <w:r w:rsidR="00B469BE">
        <w:rPr>
          <w:rFonts w:ascii="Times New Roman" w:hAnsi="Times New Roman"/>
          <w:sz w:val="28"/>
          <w:szCs w:val="28"/>
        </w:rPr>
        <w:t xml:space="preserve"> </w:t>
      </w:r>
      <w:r w:rsidR="00A45BFA" w:rsidRPr="00B469BE">
        <w:rPr>
          <w:rFonts w:ascii="Times New Roman" w:hAnsi="Times New Roman"/>
          <w:sz w:val="28"/>
          <w:szCs w:val="28"/>
        </w:rPr>
        <w:t xml:space="preserve"> Информационные системы и программирование</w:t>
      </w:r>
      <w:r w:rsidR="00A45BFA" w:rsidRPr="00B469BE">
        <w:rPr>
          <w:rFonts w:ascii="Times New Roman" w:hAnsi="Times New Roman"/>
          <w:bCs/>
          <w:sz w:val="28"/>
          <w:szCs w:val="28"/>
        </w:rPr>
        <w:t xml:space="preserve"> </w:t>
      </w:r>
      <w:r w:rsidRPr="00B469BE">
        <w:rPr>
          <w:rFonts w:ascii="Times New Roman" w:hAnsi="Times New Roman"/>
          <w:bCs/>
          <w:sz w:val="28"/>
          <w:szCs w:val="28"/>
        </w:rPr>
        <w:t>(приказ Минобрнауки</w:t>
      </w:r>
      <w:r w:rsidR="00305985" w:rsidRPr="00B469BE">
        <w:rPr>
          <w:rFonts w:ascii="Times New Roman" w:hAnsi="Times New Roman"/>
          <w:bCs/>
          <w:sz w:val="28"/>
          <w:szCs w:val="28"/>
        </w:rPr>
        <w:t xml:space="preserve"> №</w:t>
      </w:r>
      <w:r w:rsidR="007B7108" w:rsidRPr="00B469BE">
        <w:rPr>
          <w:rFonts w:ascii="Times New Roman" w:hAnsi="Times New Roman"/>
          <w:bCs/>
          <w:sz w:val="28"/>
          <w:szCs w:val="28"/>
        </w:rPr>
        <w:t>1547</w:t>
      </w:r>
      <w:r w:rsidR="00DB2978" w:rsidRPr="00B469BE">
        <w:rPr>
          <w:rFonts w:ascii="Times New Roman" w:hAnsi="Times New Roman"/>
          <w:bCs/>
          <w:sz w:val="28"/>
          <w:szCs w:val="28"/>
        </w:rPr>
        <w:t xml:space="preserve"> от</w:t>
      </w:r>
      <w:r w:rsidR="007B7108" w:rsidRPr="00B469BE">
        <w:rPr>
          <w:rFonts w:ascii="Times New Roman" w:hAnsi="Times New Roman"/>
          <w:bCs/>
          <w:sz w:val="28"/>
          <w:szCs w:val="28"/>
        </w:rPr>
        <w:t xml:space="preserve"> 09.12</w:t>
      </w:r>
      <w:r w:rsidR="00AD1604" w:rsidRPr="00B469BE">
        <w:rPr>
          <w:rFonts w:ascii="Times New Roman" w:hAnsi="Times New Roman"/>
          <w:bCs/>
          <w:sz w:val="28"/>
          <w:szCs w:val="28"/>
        </w:rPr>
        <w:t>.</w:t>
      </w:r>
      <w:r w:rsidR="007B7108" w:rsidRPr="00B469BE">
        <w:rPr>
          <w:rFonts w:ascii="Times New Roman" w:hAnsi="Times New Roman"/>
          <w:bCs/>
          <w:sz w:val="28"/>
          <w:szCs w:val="28"/>
        </w:rPr>
        <w:t>2016</w:t>
      </w:r>
      <w:r w:rsidR="008009AE" w:rsidRPr="00B469BE">
        <w:rPr>
          <w:rFonts w:ascii="Times New Roman" w:hAnsi="Times New Roman"/>
          <w:bCs/>
          <w:sz w:val="28"/>
          <w:szCs w:val="28"/>
        </w:rPr>
        <w:t xml:space="preserve"> г.</w:t>
      </w:r>
      <w:r w:rsidRPr="00B469BE">
        <w:rPr>
          <w:rFonts w:ascii="Times New Roman" w:hAnsi="Times New Roman"/>
          <w:bCs/>
          <w:sz w:val="28"/>
          <w:szCs w:val="28"/>
        </w:rPr>
        <w:t>)</w:t>
      </w:r>
      <w:r w:rsidR="003528D1" w:rsidRPr="00B469BE">
        <w:rPr>
          <w:rFonts w:ascii="Times New Roman" w:hAnsi="Times New Roman"/>
          <w:bCs/>
          <w:sz w:val="28"/>
          <w:szCs w:val="28"/>
        </w:rPr>
        <w:t>;</w:t>
      </w:r>
      <w:r w:rsidR="002D0BA6" w:rsidRPr="00B469BE">
        <w:rPr>
          <w:rFonts w:ascii="Times New Roman" w:hAnsi="Times New Roman"/>
          <w:bCs/>
          <w:sz w:val="28"/>
          <w:szCs w:val="28"/>
        </w:rPr>
        <w:t xml:space="preserve"> технологи</w:t>
      </w:r>
      <w:r w:rsidR="008378A2" w:rsidRPr="00B469BE">
        <w:rPr>
          <w:rFonts w:ascii="Times New Roman" w:hAnsi="Times New Roman"/>
          <w:bCs/>
          <w:sz w:val="28"/>
          <w:szCs w:val="28"/>
        </w:rPr>
        <w:t>ческого</w:t>
      </w:r>
      <w:r w:rsidRPr="00B469BE">
        <w:rPr>
          <w:rFonts w:ascii="Times New Roman" w:hAnsi="Times New Roman"/>
          <w:bCs/>
          <w:sz w:val="28"/>
          <w:szCs w:val="28"/>
        </w:rPr>
        <w:t xml:space="preserve"> профиля профессиональ</w:t>
      </w:r>
      <w:r w:rsidR="00FC208E" w:rsidRPr="00B469BE">
        <w:rPr>
          <w:rFonts w:ascii="Times New Roman" w:hAnsi="Times New Roman"/>
          <w:bCs/>
          <w:sz w:val="28"/>
          <w:szCs w:val="28"/>
        </w:rPr>
        <w:t xml:space="preserve">ного образования; </w:t>
      </w:r>
      <w:r w:rsidR="007B7108" w:rsidRPr="00B469BE">
        <w:rPr>
          <w:rFonts w:ascii="Times New Roman" w:hAnsi="Times New Roman"/>
          <w:bCs/>
          <w:sz w:val="28"/>
          <w:szCs w:val="28"/>
        </w:rPr>
        <w:t>укрупненная группа 09.00.00 Информатика и вычислительная техника</w:t>
      </w:r>
      <w:r w:rsidR="002D0BA6" w:rsidRPr="00B469BE">
        <w:rPr>
          <w:rFonts w:ascii="Times New Roman" w:hAnsi="Times New Roman"/>
          <w:bCs/>
          <w:sz w:val="28"/>
          <w:szCs w:val="28"/>
        </w:rPr>
        <w:t xml:space="preserve">; </w:t>
      </w:r>
      <w:r w:rsidR="00FC208E" w:rsidRPr="00B469BE">
        <w:rPr>
          <w:rFonts w:ascii="Times New Roman" w:hAnsi="Times New Roman"/>
          <w:bCs/>
          <w:sz w:val="28"/>
          <w:szCs w:val="28"/>
        </w:rPr>
        <w:t>РУП №</w:t>
      </w:r>
      <w:r w:rsidR="007B7108" w:rsidRPr="00B469BE">
        <w:rPr>
          <w:rFonts w:ascii="Times New Roman" w:hAnsi="Times New Roman"/>
          <w:bCs/>
          <w:sz w:val="28"/>
          <w:szCs w:val="28"/>
        </w:rPr>
        <w:t>150</w:t>
      </w:r>
      <w:r w:rsidR="00FC208E" w:rsidRPr="00B469BE">
        <w:rPr>
          <w:rFonts w:ascii="Times New Roman" w:hAnsi="Times New Roman"/>
          <w:bCs/>
          <w:sz w:val="28"/>
          <w:szCs w:val="28"/>
        </w:rPr>
        <w:t xml:space="preserve"> от</w:t>
      </w:r>
      <w:r w:rsidR="009E4184" w:rsidRPr="00B469BE">
        <w:rPr>
          <w:rFonts w:ascii="Times New Roman" w:hAnsi="Times New Roman"/>
          <w:bCs/>
          <w:sz w:val="28"/>
          <w:szCs w:val="28"/>
        </w:rPr>
        <w:t xml:space="preserve"> </w:t>
      </w:r>
      <w:r w:rsidR="007B7108" w:rsidRPr="00B469BE">
        <w:rPr>
          <w:rFonts w:ascii="Times New Roman" w:hAnsi="Times New Roman"/>
          <w:bCs/>
          <w:sz w:val="28"/>
          <w:szCs w:val="28"/>
        </w:rPr>
        <w:t>27.06.2022</w:t>
      </w:r>
      <w:r w:rsidR="008009AE" w:rsidRPr="00B469BE">
        <w:rPr>
          <w:rFonts w:ascii="Times New Roman" w:hAnsi="Times New Roman"/>
          <w:bCs/>
          <w:sz w:val="28"/>
          <w:szCs w:val="28"/>
        </w:rPr>
        <w:t>г.</w:t>
      </w:r>
      <w:r w:rsidR="00DB2978" w:rsidRPr="00B469BE">
        <w:rPr>
          <w:rFonts w:ascii="Times New Roman" w:hAnsi="Times New Roman"/>
          <w:bCs/>
          <w:sz w:val="28"/>
          <w:szCs w:val="28"/>
        </w:rPr>
        <w:t>;</w:t>
      </w:r>
      <w:r w:rsidR="009E4184" w:rsidRPr="00B469BE">
        <w:rPr>
          <w:rFonts w:ascii="Times New Roman" w:hAnsi="Times New Roman"/>
          <w:bCs/>
          <w:sz w:val="28"/>
          <w:szCs w:val="28"/>
        </w:rPr>
        <w:t xml:space="preserve"> </w:t>
      </w:r>
      <w:r w:rsidR="003528D1" w:rsidRPr="00B469BE">
        <w:rPr>
          <w:rFonts w:ascii="Times New Roman" w:hAnsi="Times New Roman"/>
          <w:bCs/>
          <w:sz w:val="28"/>
          <w:szCs w:val="28"/>
        </w:rPr>
        <w:t xml:space="preserve">на основе </w:t>
      </w:r>
      <w:r w:rsidR="00FC208E" w:rsidRPr="00B469BE">
        <w:rPr>
          <w:rFonts w:ascii="Times New Roman" w:hAnsi="Times New Roman"/>
          <w:bCs/>
          <w:sz w:val="28"/>
          <w:szCs w:val="28"/>
        </w:rPr>
        <w:t xml:space="preserve">примерной </w:t>
      </w:r>
      <w:r w:rsidR="003528D1" w:rsidRPr="00B469BE">
        <w:rPr>
          <w:rFonts w:ascii="Times New Roman" w:hAnsi="Times New Roman"/>
          <w:bCs/>
          <w:sz w:val="28"/>
          <w:szCs w:val="28"/>
        </w:rPr>
        <w:t>программы общеобразовательной учебной дисциплины «</w:t>
      </w:r>
      <w:r w:rsidR="00B469BE" w:rsidRPr="00B469BE">
        <w:rPr>
          <w:rFonts w:ascii="Times New Roman" w:hAnsi="Times New Roman"/>
          <w:bCs/>
          <w:sz w:val="28"/>
          <w:szCs w:val="28"/>
        </w:rPr>
        <w:t>Истор</w:t>
      </w:r>
      <w:r w:rsidR="005E4AF8" w:rsidRPr="00B469BE">
        <w:rPr>
          <w:rFonts w:ascii="Times New Roman" w:hAnsi="Times New Roman"/>
          <w:bCs/>
          <w:sz w:val="28"/>
          <w:szCs w:val="28"/>
        </w:rPr>
        <w:t>ия</w:t>
      </w:r>
      <w:r w:rsidR="003528D1" w:rsidRPr="00B469BE">
        <w:rPr>
          <w:rFonts w:ascii="Times New Roman" w:hAnsi="Times New Roman"/>
          <w:bCs/>
          <w:sz w:val="28"/>
          <w:szCs w:val="28"/>
        </w:rPr>
        <w:t>» для профессиональных образовательных организаций</w:t>
      </w:r>
      <w:r w:rsidR="00FC208E" w:rsidRPr="00B469BE">
        <w:rPr>
          <w:rFonts w:ascii="Times New Roman" w:hAnsi="Times New Roman"/>
          <w:bCs/>
          <w:sz w:val="28"/>
          <w:szCs w:val="28"/>
        </w:rPr>
        <w:t xml:space="preserve">, разработанной </w:t>
      </w:r>
      <w:r w:rsidR="00CE58BD">
        <w:rPr>
          <w:rFonts w:ascii="Times New Roman" w:hAnsi="Times New Roman"/>
          <w:bCs/>
          <w:sz w:val="28"/>
          <w:szCs w:val="28"/>
        </w:rPr>
        <w:t>ФГБОУ ДПО ИРПО.</w:t>
      </w:r>
    </w:p>
    <w:p w:rsidR="003528D1" w:rsidRDefault="003528D1" w:rsidP="00261082">
      <w:pPr>
        <w:spacing w:after="0" w:line="240" w:lineRule="auto"/>
        <w:ind w:firstLine="709"/>
        <w:rPr>
          <w:rFonts w:ascii="Times New Roman" w:hAnsi="Times New Roman" w:cs="Times New Roman"/>
          <w:sz w:val="28"/>
          <w:szCs w:val="28"/>
        </w:rPr>
      </w:pPr>
    </w:p>
    <w:p w:rsidR="003528D1" w:rsidRDefault="007D207D" w:rsidP="00261082">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Организация-разработчик: Г</w:t>
      </w:r>
      <w:r w:rsidR="00FC208E">
        <w:rPr>
          <w:rFonts w:ascii="Times New Roman" w:hAnsi="Times New Roman" w:cs="Times New Roman"/>
          <w:sz w:val="28"/>
          <w:szCs w:val="28"/>
        </w:rPr>
        <w:t>А</w:t>
      </w:r>
      <w:r>
        <w:rPr>
          <w:rFonts w:ascii="Times New Roman" w:hAnsi="Times New Roman" w:cs="Times New Roman"/>
          <w:sz w:val="28"/>
          <w:szCs w:val="28"/>
        </w:rPr>
        <w:t>ПОУ КК КГТК</w:t>
      </w:r>
      <w:r w:rsidR="006A5933">
        <w:rPr>
          <w:rFonts w:ascii="Times New Roman" w:hAnsi="Times New Roman" w:cs="Times New Roman"/>
          <w:sz w:val="28"/>
          <w:szCs w:val="28"/>
        </w:rPr>
        <w:t>.</w:t>
      </w:r>
    </w:p>
    <w:p w:rsidR="006A5933" w:rsidRDefault="006A5933" w:rsidP="00261082">
      <w:pPr>
        <w:spacing w:after="0" w:line="240" w:lineRule="auto"/>
        <w:ind w:firstLine="709"/>
        <w:rPr>
          <w:rFonts w:ascii="Times New Roman" w:hAnsi="Times New Roman" w:cs="Times New Roman"/>
          <w:sz w:val="28"/>
          <w:szCs w:val="28"/>
        </w:rPr>
      </w:pPr>
    </w:p>
    <w:tbl>
      <w:tblPr>
        <w:tblW w:w="10709" w:type="dxa"/>
        <w:tblLook w:val="04A0" w:firstRow="1" w:lastRow="0" w:firstColumn="1" w:lastColumn="0" w:noHBand="0" w:noVBand="1"/>
      </w:tblPr>
      <w:tblGrid>
        <w:gridCol w:w="7054"/>
        <w:gridCol w:w="3655"/>
      </w:tblGrid>
      <w:tr w:rsidR="00753CB2" w:rsidTr="006B0275">
        <w:trPr>
          <w:trHeight w:val="942"/>
        </w:trPr>
        <w:tc>
          <w:tcPr>
            <w:tcW w:w="7054" w:type="dxa"/>
          </w:tcPr>
          <w:p w:rsidR="006B0275" w:rsidRDefault="00753CB2">
            <w:pPr>
              <w:spacing w:after="0" w:line="240" w:lineRule="auto"/>
              <w:ind w:firstLine="709"/>
              <w:rPr>
                <w:rFonts w:ascii="Times New Roman" w:hAnsi="Times New Roman" w:cs="Times New Roman"/>
                <w:sz w:val="28"/>
                <w:szCs w:val="28"/>
              </w:rPr>
            </w:pPr>
            <w:r>
              <w:rPr>
                <w:rFonts w:ascii="Times New Roman" w:hAnsi="Times New Roman" w:cs="Times New Roman"/>
                <w:b/>
                <w:sz w:val="28"/>
                <w:szCs w:val="28"/>
              </w:rPr>
              <w:t xml:space="preserve">Разработчик: </w:t>
            </w:r>
            <w:r w:rsidR="007B7108">
              <w:rPr>
                <w:rFonts w:ascii="Times New Roman" w:hAnsi="Times New Roman" w:cs="Times New Roman"/>
                <w:sz w:val="28"/>
                <w:szCs w:val="28"/>
              </w:rPr>
              <w:t>Серова Наталья Николаевна</w:t>
            </w:r>
            <w:r>
              <w:rPr>
                <w:rFonts w:ascii="Times New Roman" w:hAnsi="Times New Roman" w:cs="Times New Roman"/>
                <w:sz w:val="28"/>
                <w:szCs w:val="28"/>
              </w:rPr>
              <w:t xml:space="preserve">, </w:t>
            </w:r>
          </w:p>
          <w:p w:rsidR="00753CB2" w:rsidRDefault="00753CB2" w:rsidP="006B0275">
            <w:pPr>
              <w:spacing w:after="0" w:line="240" w:lineRule="auto"/>
              <w:rPr>
                <w:rFonts w:ascii="Times New Roman" w:hAnsi="Times New Roman" w:cs="Times New Roman"/>
                <w:sz w:val="28"/>
                <w:szCs w:val="28"/>
              </w:rPr>
            </w:pPr>
            <w:r>
              <w:rPr>
                <w:rFonts w:ascii="Times New Roman" w:hAnsi="Times New Roman" w:cs="Times New Roman"/>
                <w:sz w:val="28"/>
                <w:szCs w:val="28"/>
              </w:rPr>
              <w:t>преподаватель высшей категории ГАПОУ КК КГТК</w:t>
            </w:r>
            <w:r w:rsidR="007B7108">
              <w:rPr>
                <w:rFonts w:ascii="Times New Roman" w:hAnsi="Times New Roman" w:cs="Times New Roman"/>
                <w:sz w:val="28"/>
                <w:szCs w:val="28"/>
              </w:rPr>
              <w:t>, квалификация по диплому – истор</w:t>
            </w:r>
            <w:r w:rsidR="006A5933">
              <w:rPr>
                <w:rFonts w:ascii="Times New Roman" w:hAnsi="Times New Roman" w:cs="Times New Roman"/>
                <w:sz w:val="28"/>
                <w:szCs w:val="28"/>
              </w:rPr>
              <w:t>ик, преподаватель.</w:t>
            </w:r>
          </w:p>
          <w:p w:rsidR="00753CB2" w:rsidRDefault="00753CB2">
            <w:pPr>
              <w:spacing w:after="0" w:line="240" w:lineRule="auto"/>
              <w:ind w:firstLine="709"/>
              <w:rPr>
                <w:rFonts w:ascii="Times New Roman" w:hAnsi="Times New Roman" w:cs="Times New Roman"/>
                <w:sz w:val="28"/>
                <w:szCs w:val="28"/>
              </w:rPr>
            </w:pPr>
          </w:p>
        </w:tc>
        <w:tc>
          <w:tcPr>
            <w:tcW w:w="3655" w:type="dxa"/>
          </w:tcPr>
          <w:p w:rsidR="00753CB2" w:rsidRDefault="00753CB2">
            <w:pPr>
              <w:spacing w:after="0" w:line="240" w:lineRule="auto"/>
              <w:jc w:val="center"/>
              <w:rPr>
                <w:rFonts w:ascii="Times New Roman" w:hAnsi="Times New Roman" w:cs="Times New Roman"/>
                <w:sz w:val="28"/>
                <w:szCs w:val="28"/>
              </w:rPr>
            </w:pPr>
          </w:p>
          <w:p w:rsidR="00753CB2" w:rsidRDefault="00753CB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753CB2" w:rsidRDefault="00753CB2">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753CB2" w:rsidTr="006A5933">
        <w:trPr>
          <w:trHeight w:val="744"/>
        </w:trPr>
        <w:tc>
          <w:tcPr>
            <w:tcW w:w="7054" w:type="dxa"/>
          </w:tcPr>
          <w:p w:rsidR="00753CB2" w:rsidRPr="006C397E" w:rsidRDefault="00753CB2">
            <w:pPr>
              <w:spacing w:after="0" w:line="240" w:lineRule="auto"/>
              <w:ind w:firstLine="709"/>
              <w:rPr>
                <w:rFonts w:ascii="Times New Roman" w:hAnsi="Times New Roman" w:cs="Times New Roman"/>
                <w:sz w:val="28"/>
                <w:szCs w:val="28"/>
              </w:rPr>
            </w:pPr>
            <w:r w:rsidRPr="006C397E">
              <w:rPr>
                <w:rFonts w:ascii="Times New Roman" w:hAnsi="Times New Roman" w:cs="Times New Roman"/>
                <w:b/>
                <w:sz w:val="28"/>
                <w:szCs w:val="28"/>
              </w:rPr>
              <w:t>Рецензенты</w:t>
            </w:r>
            <w:r w:rsidRPr="006C397E">
              <w:rPr>
                <w:rFonts w:ascii="Times New Roman" w:hAnsi="Times New Roman" w:cs="Times New Roman"/>
                <w:sz w:val="28"/>
                <w:szCs w:val="28"/>
              </w:rPr>
              <w:t>:</w:t>
            </w:r>
          </w:p>
          <w:p w:rsidR="00753CB2" w:rsidRPr="006C397E" w:rsidRDefault="00753CB2">
            <w:pPr>
              <w:spacing w:after="0" w:line="240" w:lineRule="auto"/>
              <w:ind w:firstLine="709"/>
              <w:rPr>
                <w:rFonts w:ascii="Times New Roman" w:hAnsi="Times New Roman" w:cs="Times New Roman"/>
                <w:sz w:val="28"/>
                <w:szCs w:val="28"/>
              </w:rPr>
            </w:pPr>
          </w:p>
        </w:tc>
        <w:tc>
          <w:tcPr>
            <w:tcW w:w="3655" w:type="dxa"/>
          </w:tcPr>
          <w:p w:rsidR="00753CB2" w:rsidRDefault="00753CB2">
            <w:pPr>
              <w:spacing w:after="0" w:line="240" w:lineRule="auto"/>
              <w:jc w:val="center"/>
              <w:rPr>
                <w:rFonts w:ascii="Times New Roman" w:hAnsi="Times New Roman" w:cs="Times New Roman"/>
                <w:sz w:val="28"/>
                <w:szCs w:val="28"/>
              </w:rPr>
            </w:pPr>
          </w:p>
          <w:p w:rsidR="00753CB2" w:rsidRDefault="00753CB2">
            <w:pPr>
              <w:spacing w:after="0" w:line="240" w:lineRule="auto"/>
              <w:jc w:val="center"/>
              <w:rPr>
                <w:rFonts w:ascii="Times New Roman" w:hAnsi="Times New Roman" w:cs="Times New Roman"/>
                <w:sz w:val="28"/>
                <w:szCs w:val="28"/>
              </w:rPr>
            </w:pPr>
          </w:p>
          <w:p w:rsidR="00753CB2" w:rsidRDefault="00753CB2" w:rsidP="006A5933">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w:t>
            </w:r>
          </w:p>
          <w:p w:rsidR="00753CB2" w:rsidRDefault="00753CB2">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753CB2" w:rsidTr="006A5933">
        <w:trPr>
          <w:trHeight w:val="540"/>
        </w:trPr>
        <w:tc>
          <w:tcPr>
            <w:tcW w:w="7054" w:type="dxa"/>
          </w:tcPr>
          <w:p w:rsidR="00753CB2" w:rsidRPr="006C397E" w:rsidRDefault="00753CB2">
            <w:pPr>
              <w:spacing w:after="0" w:line="240" w:lineRule="auto"/>
              <w:ind w:firstLine="709"/>
              <w:rPr>
                <w:rFonts w:ascii="Times New Roman" w:hAnsi="Times New Roman" w:cs="Times New Roman"/>
                <w:sz w:val="28"/>
                <w:szCs w:val="28"/>
              </w:rPr>
            </w:pPr>
          </w:p>
        </w:tc>
        <w:tc>
          <w:tcPr>
            <w:tcW w:w="3655" w:type="dxa"/>
          </w:tcPr>
          <w:p w:rsidR="00753CB2" w:rsidRDefault="00753CB2">
            <w:pPr>
              <w:spacing w:after="0" w:line="240" w:lineRule="auto"/>
              <w:jc w:val="center"/>
              <w:rPr>
                <w:rFonts w:ascii="Times New Roman" w:hAnsi="Times New Roman" w:cs="Times New Roman"/>
                <w:sz w:val="28"/>
                <w:szCs w:val="28"/>
              </w:rPr>
            </w:pPr>
          </w:p>
          <w:p w:rsidR="00753CB2" w:rsidRDefault="00753CB2">
            <w:pPr>
              <w:spacing w:after="0" w:line="240" w:lineRule="auto"/>
              <w:jc w:val="center"/>
              <w:rPr>
                <w:rFonts w:ascii="Times New Roman" w:hAnsi="Times New Roman" w:cs="Times New Roman"/>
                <w:sz w:val="28"/>
                <w:szCs w:val="28"/>
              </w:rPr>
            </w:pPr>
          </w:p>
          <w:p w:rsidR="00753CB2" w:rsidRDefault="00753CB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753CB2" w:rsidRDefault="00753CB2">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bl>
    <w:p w:rsidR="002D0BA6" w:rsidRPr="007B7108" w:rsidRDefault="00261082" w:rsidP="007B7108">
      <w:pPr>
        <w:rPr>
          <w:rFonts w:ascii="Times New Roman" w:hAnsi="Times New Roman"/>
          <w:b/>
          <w:bCs/>
          <w:sz w:val="28"/>
          <w:szCs w:val="28"/>
        </w:rPr>
      </w:pPr>
      <w:r>
        <w:rPr>
          <w:rFonts w:ascii="Times New Roman" w:hAnsi="Times New Roman"/>
          <w:b/>
          <w:bCs/>
          <w:sz w:val="28"/>
          <w:szCs w:val="28"/>
        </w:rPr>
        <w:br w:type="page"/>
      </w:r>
      <w:r w:rsidR="002D0BA6" w:rsidRPr="002D0BA6">
        <w:rPr>
          <w:rFonts w:ascii="Times New Roman" w:eastAsia="Times New Roman" w:hAnsi="Times New Roman" w:cs="Times New Roman"/>
          <w:b/>
          <w:sz w:val="28"/>
          <w:szCs w:val="28"/>
          <w:lang w:eastAsia="ru-RU"/>
        </w:rPr>
        <w:lastRenderedPageBreak/>
        <w:t>1. ОБЩАЯ ХАРАКТЕРИСТИКА РАБОЧЕ</w:t>
      </w:r>
      <w:r w:rsidR="00187155">
        <w:rPr>
          <w:rFonts w:ascii="Times New Roman" w:eastAsia="Times New Roman" w:hAnsi="Times New Roman" w:cs="Times New Roman"/>
          <w:b/>
          <w:sz w:val="28"/>
          <w:szCs w:val="28"/>
          <w:lang w:eastAsia="ru-RU"/>
        </w:rPr>
        <w:t xml:space="preserve">Й ПРОГРАММЫ УЧЕБНОЙ ДИСЦИПЛИНЫ </w:t>
      </w:r>
    </w:p>
    <w:p w:rsidR="002D0BA6" w:rsidRPr="002D0BA6" w:rsidRDefault="002D0BA6" w:rsidP="002D0B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lang w:eastAsia="ru-RU"/>
        </w:rPr>
      </w:pPr>
      <w:bookmarkStart w:id="0" w:name="_Hlk95991063"/>
      <w:r w:rsidRPr="002D0BA6">
        <w:rPr>
          <w:rFonts w:ascii="Times New Roman" w:eastAsia="Times New Roman" w:hAnsi="Times New Roman" w:cs="Times New Roman"/>
          <w:b/>
          <w:sz w:val="28"/>
          <w:szCs w:val="28"/>
          <w:lang w:eastAsia="ru-RU"/>
        </w:rPr>
        <w:t xml:space="preserve">1.1. Место дисциплины в структуре основной образовательной программы: </w:t>
      </w:r>
      <w:r w:rsidRPr="002D0BA6">
        <w:rPr>
          <w:rFonts w:ascii="Times New Roman" w:eastAsia="Times New Roman" w:hAnsi="Times New Roman" w:cs="Times New Roman"/>
          <w:sz w:val="28"/>
          <w:szCs w:val="28"/>
          <w:lang w:eastAsia="ru-RU"/>
        </w:rPr>
        <w:tab/>
      </w:r>
    </w:p>
    <w:p w:rsidR="002D0BA6" w:rsidRPr="007B7108" w:rsidRDefault="002D0BA6" w:rsidP="007B7108">
      <w:pPr>
        <w:spacing w:after="0"/>
        <w:ind w:firstLine="709"/>
        <w:jc w:val="center"/>
        <w:rPr>
          <w:rFonts w:ascii="Times New Roman" w:hAnsi="Times New Roman"/>
          <w:sz w:val="28"/>
          <w:szCs w:val="28"/>
        </w:rPr>
      </w:pPr>
      <w:r w:rsidRPr="002D0BA6">
        <w:rPr>
          <w:rFonts w:ascii="Times New Roman" w:eastAsia="Times New Roman" w:hAnsi="Times New Roman" w:cs="Times New Roman"/>
          <w:sz w:val="28"/>
          <w:szCs w:val="28"/>
          <w:lang w:eastAsia="ru-RU"/>
        </w:rPr>
        <w:t xml:space="preserve">Учебная дисциплина </w:t>
      </w:r>
      <w:r w:rsidRPr="007B7108">
        <w:rPr>
          <w:rFonts w:ascii="Times New Roman" w:eastAsia="Times New Roman" w:hAnsi="Times New Roman" w:cs="Times New Roman"/>
          <w:sz w:val="28"/>
          <w:szCs w:val="28"/>
          <w:lang w:eastAsia="ru-RU"/>
        </w:rPr>
        <w:t>«</w:t>
      </w:r>
      <w:r w:rsidR="007B7108" w:rsidRPr="007B7108">
        <w:rPr>
          <w:rFonts w:ascii="Times New Roman" w:eastAsia="Times New Roman" w:hAnsi="Times New Roman" w:cs="Times New Roman"/>
          <w:bCs/>
          <w:sz w:val="28"/>
          <w:szCs w:val="28"/>
          <w:lang w:eastAsia="ru-RU"/>
        </w:rPr>
        <w:t>Истор</w:t>
      </w:r>
      <w:r w:rsidRPr="007B7108">
        <w:rPr>
          <w:rFonts w:ascii="Times New Roman" w:eastAsia="Times New Roman" w:hAnsi="Times New Roman" w:cs="Times New Roman"/>
          <w:bCs/>
          <w:sz w:val="28"/>
          <w:szCs w:val="28"/>
          <w:lang w:eastAsia="ru-RU"/>
        </w:rPr>
        <w:t>ия</w:t>
      </w:r>
      <w:r w:rsidRPr="007B7108">
        <w:rPr>
          <w:rFonts w:ascii="Times New Roman" w:eastAsia="Times New Roman" w:hAnsi="Times New Roman" w:cs="Times New Roman"/>
          <w:sz w:val="28"/>
          <w:szCs w:val="28"/>
          <w:lang w:eastAsia="ru-RU"/>
        </w:rPr>
        <w:t>»</w:t>
      </w:r>
      <w:r w:rsidRPr="002D0BA6">
        <w:rPr>
          <w:rFonts w:ascii="Times New Roman" w:eastAsia="Times New Roman" w:hAnsi="Times New Roman" w:cs="Times New Roman"/>
          <w:sz w:val="28"/>
          <w:szCs w:val="28"/>
          <w:lang w:eastAsia="ru-RU"/>
        </w:rPr>
        <w:t xml:space="preserve"> является обязательной частью общеобразовательного цикла основной образовательной про</w:t>
      </w:r>
      <w:r w:rsidR="007B7108">
        <w:rPr>
          <w:rFonts w:ascii="Times New Roman" w:eastAsia="Times New Roman" w:hAnsi="Times New Roman" w:cs="Times New Roman"/>
          <w:sz w:val="28"/>
          <w:szCs w:val="28"/>
          <w:lang w:eastAsia="ru-RU"/>
        </w:rPr>
        <w:t>граммы в соответствии с ФГОС</w:t>
      </w:r>
      <w:r w:rsidR="00545D6E">
        <w:rPr>
          <w:rFonts w:ascii="Times New Roman" w:eastAsia="Times New Roman" w:hAnsi="Times New Roman" w:cs="Times New Roman"/>
          <w:sz w:val="28"/>
          <w:szCs w:val="28"/>
          <w:lang w:eastAsia="ru-RU"/>
        </w:rPr>
        <w:t xml:space="preserve"> </w:t>
      </w:r>
      <w:r w:rsidR="007B7108">
        <w:rPr>
          <w:rFonts w:ascii="Times New Roman" w:eastAsia="Times New Roman" w:hAnsi="Times New Roman" w:cs="Times New Roman"/>
          <w:sz w:val="28"/>
          <w:szCs w:val="28"/>
          <w:lang w:eastAsia="ru-RU"/>
        </w:rPr>
        <w:t xml:space="preserve"> по  </w:t>
      </w:r>
      <w:r w:rsidR="00187155" w:rsidRPr="007B7108">
        <w:rPr>
          <w:rFonts w:ascii="Times New Roman" w:eastAsia="Times New Roman" w:hAnsi="Times New Roman" w:cs="Times New Roman"/>
          <w:sz w:val="28"/>
          <w:szCs w:val="28"/>
          <w:lang w:eastAsia="ru-RU"/>
        </w:rPr>
        <w:t>специальности</w:t>
      </w:r>
      <w:r w:rsidR="007B7108" w:rsidRPr="007B7108">
        <w:rPr>
          <w:rFonts w:ascii="Times New Roman" w:eastAsia="Times New Roman" w:hAnsi="Times New Roman" w:cs="Times New Roman"/>
          <w:sz w:val="28"/>
          <w:szCs w:val="28"/>
          <w:lang w:eastAsia="ru-RU"/>
        </w:rPr>
        <w:t xml:space="preserve">  </w:t>
      </w:r>
      <w:r w:rsidR="007B7108">
        <w:rPr>
          <w:rFonts w:ascii="Times New Roman" w:hAnsi="Times New Roman"/>
          <w:sz w:val="28"/>
          <w:szCs w:val="28"/>
        </w:rPr>
        <w:t xml:space="preserve">09.02.07 </w:t>
      </w:r>
      <w:r w:rsidR="007B7108" w:rsidRPr="007B7108">
        <w:rPr>
          <w:rFonts w:ascii="Times New Roman" w:hAnsi="Times New Roman"/>
          <w:sz w:val="28"/>
          <w:szCs w:val="28"/>
        </w:rPr>
        <w:t xml:space="preserve"> Информационные системы и программирование</w:t>
      </w:r>
      <w:r w:rsidR="007B7108" w:rsidRPr="007B7108">
        <w:rPr>
          <w:rFonts w:ascii="Times New Roman" w:eastAsia="Times New Roman" w:hAnsi="Times New Roman" w:cs="Times New Roman"/>
          <w:sz w:val="28"/>
          <w:szCs w:val="28"/>
          <w:lang w:eastAsia="ru-RU"/>
        </w:rPr>
        <w:t>.</w:t>
      </w:r>
    </w:p>
    <w:p w:rsidR="002D0BA6" w:rsidRPr="002D0BA6" w:rsidRDefault="002D0BA6" w:rsidP="002D0BA6">
      <w:pPr>
        <w:spacing w:after="0"/>
        <w:ind w:firstLine="70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1.2. Планируемые результаты освоения дисциплины:</w:t>
      </w:r>
    </w:p>
    <w:p w:rsidR="00B31F98" w:rsidRDefault="002D0BA6"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2D0BA6">
        <w:rPr>
          <w:rFonts w:ascii="Times New Roman" w:eastAsia="Times New Roman" w:hAnsi="Times New Roman" w:cs="Times New Roman"/>
          <w:sz w:val="28"/>
          <w:szCs w:val="28"/>
          <w:lang w:eastAsia="ru-RU"/>
        </w:rPr>
        <w:t>Особое значение дисциплина имеет при формировании и развитии общих компетенций</w:t>
      </w:r>
      <w:r w:rsidR="00B31F98">
        <w:rPr>
          <w:rFonts w:ascii="Times New Roman" w:eastAsia="Times New Roman" w:hAnsi="Times New Roman" w:cs="Times New Roman"/>
          <w:sz w:val="28"/>
          <w:szCs w:val="28"/>
          <w:lang w:eastAsia="ru-RU"/>
        </w:rPr>
        <w:t>:</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ОК 1. Выбирать способы решения задач профессиональной деятельности, применительно к различным контекстам</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ОК 2. Осуществлять поиск, анализ и интерпретацию информации, необходимой для выполнения задач профессиональной деятельности</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ОК 3. Планировать и реализовывать собственное профессиональное и личностное развитие.</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ОК 4. Работать в коллективе и команде, эффективно взаимодействовать с коллегами, руководством, клиентами.</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ОК 5. Осуществлять устную и письменную коммуникацию на государственном языке с учетом особенностей социального и культурного контекста.</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ОК 6. Проявлять гражданско-патриотическую позицию, демонстрировать осознанное поведение на основе общечеловеческих ценностей.</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ОК 7. Содействовать сохранению окружающей среды, ресурсосбережению, эффективно действовать в чрезвычайных ситуациях.</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ОК 8.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ОК 9. Использовать информационные технологии в профессиональной деятельности</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ОК 10. Пользоваться профессиональной документацией на государственном и иностранном языке.</w:t>
      </w:r>
    </w:p>
    <w:p w:rsid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ОК 11. Планировать предпринимательскую деятельность в профессиональной сфере.</w:t>
      </w:r>
    </w:p>
    <w:p w:rsid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p>
    <w:p w:rsidR="00B31F98" w:rsidRDefault="002D0BA6"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2D0BA6">
        <w:rPr>
          <w:rFonts w:ascii="Times New Roman" w:eastAsia="Times New Roman" w:hAnsi="Times New Roman" w:cs="Times New Roman"/>
          <w:sz w:val="28"/>
          <w:szCs w:val="28"/>
          <w:lang w:eastAsia="ru-RU"/>
        </w:rPr>
        <w:t xml:space="preserve">В рамках программы учебной дисциплины обучающимися осваиваются личностные, метапредметные и предметные результаты в соответствии с требованиями ФГОС среднего общего образования: </w:t>
      </w:r>
    </w:p>
    <w:p w:rsidR="00B31F98" w:rsidRPr="00B31F98" w:rsidRDefault="002D0BA6" w:rsidP="00B31F98">
      <w:pPr>
        <w:pStyle w:val="a6"/>
        <w:numPr>
          <w:ilvl w:val="0"/>
          <w:numId w:val="4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B31F98">
        <w:rPr>
          <w:rFonts w:ascii="Times New Roman" w:eastAsia="Times New Roman" w:hAnsi="Times New Roman" w:cs="Times New Roman"/>
          <w:sz w:val="28"/>
          <w:szCs w:val="28"/>
          <w:lang w:eastAsia="ru-RU"/>
        </w:rPr>
        <w:t>л</w:t>
      </w:r>
      <w:r w:rsidRPr="00B31F98">
        <w:rPr>
          <w:rFonts w:ascii="Times New Roman" w:eastAsia="Times New Roman" w:hAnsi="Times New Roman" w:cs="Times New Roman"/>
          <w:b/>
          <w:sz w:val="28"/>
          <w:szCs w:val="28"/>
          <w:lang w:eastAsia="ru-RU"/>
        </w:rPr>
        <w:t xml:space="preserve">ичностные (ЛР), </w:t>
      </w:r>
    </w:p>
    <w:p w:rsidR="00B31F98" w:rsidRPr="00B31F98" w:rsidRDefault="002D0BA6" w:rsidP="00B31F98">
      <w:pPr>
        <w:pStyle w:val="a6"/>
        <w:numPr>
          <w:ilvl w:val="0"/>
          <w:numId w:val="4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B31F98">
        <w:rPr>
          <w:rFonts w:ascii="Times New Roman" w:eastAsia="Times New Roman" w:hAnsi="Times New Roman" w:cs="Times New Roman"/>
          <w:b/>
          <w:sz w:val="28"/>
          <w:szCs w:val="28"/>
          <w:lang w:eastAsia="ru-RU"/>
        </w:rPr>
        <w:t>метапредметные (МР),</w:t>
      </w:r>
    </w:p>
    <w:p w:rsidR="002D0BA6" w:rsidRPr="00B31F98" w:rsidRDefault="002D0BA6" w:rsidP="00B31F98">
      <w:pPr>
        <w:pStyle w:val="a6"/>
        <w:numPr>
          <w:ilvl w:val="0"/>
          <w:numId w:val="4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B31F98">
        <w:rPr>
          <w:rFonts w:ascii="Times New Roman" w:eastAsia="Times New Roman" w:hAnsi="Times New Roman" w:cs="Times New Roman"/>
          <w:b/>
          <w:sz w:val="28"/>
          <w:szCs w:val="28"/>
          <w:lang w:eastAsia="ru-RU"/>
        </w:rPr>
        <w:t>предметные для базового уровня изучения (ПРб)</w:t>
      </w:r>
      <w:r w:rsidRPr="00B31F98">
        <w:rPr>
          <w:rFonts w:ascii="Times New Roman" w:eastAsia="Times New Roman" w:hAnsi="Times New Roman" w:cs="Times New Roman"/>
          <w:sz w:val="28"/>
          <w:szCs w:val="28"/>
          <w:lang w:eastAsia="ru-RU"/>
        </w:rPr>
        <w:t>:</w:t>
      </w:r>
    </w:p>
    <w:bookmarkEnd w:id="0"/>
    <w:p w:rsidR="002D0BA6" w:rsidRPr="002D0BA6" w:rsidRDefault="002D0BA6" w:rsidP="002D0BA6">
      <w:pPr>
        <w:suppressAutoHyphens/>
        <w:spacing w:after="0" w:line="240" w:lineRule="auto"/>
        <w:ind w:firstLine="709"/>
        <w:jc w:val="both"/>
        <w:rPr>
          <w:rFonts w:ascii="Times New Roman" w:eastAsia="Times New Roman" w:hAnsi="Times New Roman" w:cs="Times New Roman"/>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442"/>
      </w:tblGrid>
      <w:tr w:rsidR="002D0BA6" w:rsidRPr="002D0BA6" w:rsidTr="00B31F98">
        <w:trPr>
          <w:trHeight w:val="649"/>
        </w:trPr>
        <w:tc>
          <w:tcPr>
            <w:tcW w:w="1589" w:type="dxa"/>
            <w:hideMark/>
          </w:tcPr>
          <w:p w:rsidR="002D0BA6" w:rsidRPr="002D0BA6" w:rsidRDefault="002D0BA6" w:rsidP="002D0BA6">
            <w:pPr>
              <w:suppressAutoHyphens/>
              <w:spacing w:after="0" w:line="240" w:lineRule="auto"/>
              <w:jc w:val="center"/>
              <w:rPr>
                <w:rFonts w:ascii="Times New Roman" w:eastAsia="Times New Roman" w:hAnsi="Times New Roman" w:cs="Times New Roman"/>
                <w:b/>
                <w:bCs/>
                <w:sz w:val="24"/>
                <w:szCs w:val="24"/>
                <w:lang w:eastAsia="ru-RU"/>
              </w:rPr>
            </w:pPr>
            <w:r w:rsidRPr="002D0BA6">
              <w:rPr>
                <w:rFonts w:ascii="Times New Roman" w:eastAsia="Times New Roman" w:hAnsi="Times New Roman" w:cs="Times New Roman"/>
                <w:b/>
                <w:bCs/>
                <w:sz w:val="24"/>
                <w:szCs w:val="24"/>
                <w:lang w:eastAsia="ru-RU"/>
              </w:rPr>
              <w:lastRenderedPageBreak/>
              <w:t>Коды результатов</w:t>
            </w:r>
          </w:p>
        </w:tc>
        <w:tc>
          <w:tcPr>
            <w:tcW w:w="8442" w:type="dxa"/>
            <w:hideMark/>
          </w:tcPr>
          <w:p w:rsidR="002D0BA6" w:rsidRPr="002D0BA6" w:rsidRDefault="002D0BA6" w:rsidP="002D0BA6">
            <w:pPr>
              <w:suppressAutoHyphens/>
              <w:spacing w:after="0" w:line="240" w:lineRule="auto"/>
              <w:jc w:val="center"/>
              <w:rPr>
                <w:rFonts w:ascii="Times New Roman" w:eastAsia="Times New Roman" w:hAnsi="Times New Roman" w:cs="Times New Roman"/>
                <w:sz w:val="24"/>
                <w:szCs w:val="24"/>
                <w:lang w:eastAsia="ru-RU"/>
              </w:rPr>
            </w:pPr>
            <w:r w:rsidRPr="002D0BA6">
              <w:rPr>
                <w:rFonts w:ascii="Times New Roman" w:eastAsia="Times New Roman" w:hAnsi="Times New Roman" w:cs="Times New Roman"/>
                <w:b/>
                <w:sz w:val="24"/>
                <w:szCs w:val="24"/>
                <w:lang w:eastAsia="ru-RU"/>
              </w:rPr>
              <w:t>Планируемые результаты освоения дисциплины включают</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ЛР 04</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2D0BA6">
              <w:rPr>
                <w:rFonts w:ascii="Times New Roman" w:eastAsia="Calibri" w:hAnsi="Times New Roman" w:cs="Times New Roman"/>
                <w:bCs/>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ЛР 07</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2D0BA6">
              <w:rPr>
                <w:rFonts w:ascii="Times New Roman" w:eastAsia="Calibri" w:hAnsi="Times New Roman" w:cs="Times New Roman"/>
                <w:bCs/>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ЛР 09</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2D0BA6">
              <w:rPr>
                <w:rFonts w:ascii="Times New Roman" w:eastAsia="Calibri" w:hAnsi="Times New Roman" w:cs="Times New Roman"/>
                <w:bCs/>
                <w:sz w:val="24"/>
                <w:szCs w:val="24"/>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ЛР 13</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2D0BA6">
              <w:rPr>
                <w:rFonts w:ascii="Times New Roman" w:eastAsia="Calibri" w:hAnsi="Times New Roman" w:cs="Times New Roman"/>
                <w:bCs/>
                <w:sz w:val="24"/>
                <w:szCs w:val="24"/>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ЛР 14</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2D0BA6">
              <w:rPr>
                <w:rFonts w:ascii="Times New Roman" w:eastAsia="Calibri" w:hAnsi="Times New Roman" w:cs="Times New Roman"/>
                <w:bCs/>
                <w:sz w:val="24"/>
                <w:szCs w:val="24"/>
              </w:rPr>
              <w:t>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Cs/>
                <w:lang w:eastAsia="ru-RU"/>
              </w:rPr>
            </w:pPr>
            <w:r w:rsidRPr="002D0BA6">
              <w:rPr>
                <w:rFonts w:ascii="Times New Roman" w:eastAsia="Calibri" w:hAnsi="Times New Roman" w:cs="Times New Roman"/>
                <w:sz w:val="24"/>
                <w:szCs w:val="24"/>
              </w:rPr>
              <w:t>МР 01</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МР 02</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МР 03</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МР 04</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МР 05</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МР 07.</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Умение самостоятельно оценивать и принимать решения, определяющие стратегию поведения, с учетом гражданских и нравственных ценностей.</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МР 08</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bl>
    <w:p w:rsidR="00642A31" w:rsidRDefault="00642A31" w:rsidP="00B31F98">
      <w:pPr>
        <w:spacing w:after="0" w:line="240" w:lineRule="auto"/>
        <w:jc w:val="both"/>
        <w:rPr>
          <w:rFonts w:ascii="Times New Roman" w:eastAsia="Times New Roman" w:hAnsi="Times New Roman" w:cs="Times New Roman"/>
          <w:b/>
          <w:sz w:val="24"/>
          <w:szCs w:val="24"/>
          <w:lang w:eastAsia="ru-RU"/>
        </w:rPr>
      </w:pPr>
    </w:p>
    <w:p w:rsidR="00B31F98" w:rsidRDefault="00B31F98" w:rsidP="00B31F98">
      <w:pPr>
        <w:spacing w:after="0" w:line="240" w:lineRule="auto"/>
        <w:jc w:val="both"/>
        <w:rPr>
          <w:rFonts w:ascii="Times New Roman" w:hAnsi="Times New Roman"/>
          <w:b/>
          <w:bCs/>
          <w:sz w:val="28"/>
          <w:szCs w:val="28"/>
        </w:rPr>
      </w:pPr>
    </w:p>
    <w:p w:rsidR="00E645BA" w:rsidRDefault="00E645BA" w:rsidP="00B31F98">
      <w:pPr>
        <w:spacing w:after="0" w:line="240" w:lineRule="auto"/>
        <w:jc w:val="both"/>
        <w:rPr>
          <w:rFonts w:ascii="Times New Roman" w:hAnsi="Times New Roman"/>
          <w:b/>
          <w:bCs/>
          <w:sz w:val="28"/>
          <w:szCs w:val="28"/>
        </w:rPr>
      </w:pPr>
    </w:p>
    <w:p w:rsidR="00E645BA" w:rsidRDefault="00E645BA" w:rsidP="00B31F98">
      <w:pPr>
        <w:spacing w:after="0" w:line="240" w:lineRule="auto"/>
        <w:jc w:val="both"/>
        <w:rPr>
          <w:rFonts w:ascii="Times New Roman" w:hAnsi="Times New Roman"/>
          <w:b/>
          <w:bCs/>
          <w:sz w:val="28"/>
          <w:szCs w:val="28"/>
        </w:rPr>
      </w:pPr>
    </w:p>
    <w:p w:rsidR="00E645BA" w:rsidRPr="00E572DC" w:rsidRDefault="00E645BA" w:rsidP="00B31F98">
      <w:pPr>
        <w:spacing w:after="0" w:line="240" w:lineRule="auto"/>
        <w:jc w:val="both"/>
        <w:rPr>
          <w:rFonts w:ascii="Times New Roman" w:hAnsi="Times New Roman"/>
          <w:b/>
          <w:bCs/>
          <w:sz w:val="28"/>
          <w:szCs w:val="28"/>
        </w:rPr>
      </w:pPr>
    </w:p>
    <w:p w:rsidR="002D0BA6" w:rsidRPr="002D0BA6"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lastRenderedPageBreak/>
        <w:t>2. СТРУКТУРА И СОДЕРЖАНИЕ УЧЕБНОЙ ДИСЦИПЛИНЫ</w:t>
      </w:r>
    </w:p>
    <w:p w:rsidR="002D0BA6" w:rsidRPr="002D0BA6"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2.1. Объем учебной дисциплины и виды учебной работы</w:t>
      </w:r>
    </w:p>
    <w:p w:rsidR="002D0BA6" w:rsidRPr="002D0BA6"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577"/>
        <w:gridCol w:w="2704"/>
      </w:tblGrid>
      <w:tr w:rsidR="002D0BA6" w:rsidRPr="00F241E3" w:rsidTr="002D0BA6">
        <w:trPr>
          <w:trHeight w:val="490"/>
        </w:trPr>
        <w:tc>
          <w:tcPr>
            <w:tcW w:w="3685" w:type="pct"/>
            <w:vAlign w:val="center"/>
          </w:tcPr>
          <w:p w:rsidR="002D0BA6" w:rsidRPr="00F241E3" w:rsidRDefault="002D0BA6" w:rsidP="002D0BA6">
            <w:pPr>
              <w:suppressAutoHyphens/>
              <w:rPr>
                <w:rFonts w:ascii="Times New Roman" w:eastAsia="Times New Roman" w:hAnsi="Times New Roman" w:cs="Times New Roman"/>
                <w:b/>
                <w:lang w:eastAsia="ru-RU"/>
              </w:rPr>
            </w:pPr>
            <w:r w:rsidRPr="00F241E3">
              <w:rPr>
                <w:rFonts w:ascii="Times New Roman" w:eastAsia="Times New Roman" w:hAnsi="Times New Roman" w:cs="Times New Roman"/>
                <w:b/>
                <w:lang w:eastAsia="ru-RU"/>
              </w:rPr>
              <w:t>Вид учебной работы</w:t>
            </w:r>
          </w:p>
        </w:tc>
        <w:tc>
          <w:tcPr>
            <w:tcW w:w="1315" w:type="pct"/>
            <w:vAlign w:val="center"/>
          </w:tcPr>
          <w:p w:rsidR="002D0BA6" w:rsidRPr="00F241E3" w:rsidRDefault="002D0BA6" w:rsidP="002D0BA6">
            <w:pPr>
              <w:suppressAutoHyphens/>
              <w:rPr>
                <w:rFonts w:ascii="Times New Roman" w:eastAsia="Times New Roman" w:hAnsi="Times New Roman" w:cs="Times New Roman"/>
                <w:b/>
                <w:iCs/>
                <w:lang w:eastAsia="ru-RU"/>
              </w:rPr>
            </w:pPr>
            <w:r w:rsidRPr="00F241E3">
              <w:rPr>
                <w:rFonts w:ascii="Times New Roman" w:eastAsia="Times New Roman" w:hAnsi="Times New Roman" w:cs="Times New Roman"/>
                <w:b/>
                <w:iCs/>
                <w:lang w:eastAsia="ru-RU"/>
              </w:rPr>
              <w:t>Объем в часах</w:t>
            </w:r>
          </w:p>
        </w:tc>
      </w:tr>
      <w:tr w:rsidR="002D0BA6" w:rsidRPr="00F241E3" w:rsidTr="002D0BA6">
        <w:trPr>
          <w:trHeight w:val="490"/>
        </w:trPr>
        <w:tc>
          <w:tcPr>
            <w:tcW w:w="3685" w:type="pct"/>
            <w:vAlign w:val="center"/>
          </w:tcPr>
          <w:p w:rsidR="002D0BA6" w:rsidRPr="00F241E3" w:rsidRDefault="002D0BA6" w:rsidP="002D0BA6">
            <w:pPr>
              <w:suppressAutoHyphens/>
              <w:spacing w:after="0"/>
              <w:rPr>
                <w:rFonts w:ascii="Times New Roman" w:eastAsia="Times New Roman" w:hAnsi="Times New Roman" w:cs="Times New Roman"/>
                <w:b/>
                <w:lang w:eastAsia="ru-RU"/>
              </w:rPr>
            </w:pPr>
            <w:r w:rsidRPr="00F241E3">
              <w:rPr>
                <w:rFonts w:ascii="Times New Roman" w:eastAsia="Times New Roman" w:hAnsi="Times New Roman" w:cs="Times New Roman"/>
                <w:b/>
                <w:lang w:eastAsia="ru-RU"/>
              </w:rPr>
              <w:t>Объем образовательной программы учебной дисциплины</w:t>
            </w:r>
          </w:p>
        </w:tc>
        <w:tc>
          <w:tcPr>
            <w:tcW w:w="1315" w:type="pct"/>
            <w:vAlign w:val="center"/>
          </w:tcPr>
          <w:p w:rsidR="002D0BA6" w:rsidRPr="004C1612" w:rsidRDefault="00E645BA" w:rsidP="002D0BA6">
            <w:pPr>
              <w:suppressAutoHyphens/>
              <w:spacing w:after="0"/>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78</w:t>
            </w:r>
          </w:p>
        </w:tc>
      </w:tr>
      <w:tr w:rsidR="006F2F17" w:rsidRPr="00F241E3" w:rsidTr="002D0BA6">
        <w:trPr>
          <w:trHeight w:val="490"/>
        </w:trPr>
        <w:tc>
          <w:tcPr>
            <w:tcW w:w="3685" w:type="pct"/>
            <w:vAlign w:val="center"/>
          </w:tcPr>
          <w:p w:rsidR="006F2F17" w:rsidRPr="00F241E3" w:rsidRDefault="006F2F17" w:rsidP="002D0BA6">
            <w:pPr>
              <w:suppressAutoHyphens/>
              <w:spacing w:after="0"/>
              <w:rPr>
                <w:rFonts w:ascii="Times New Roman" w:eastAsia="Times New Roman" w:hAnsi="Times New Roman" w:cs="Times New Roman"/>
                <w:b/>
                <w:lang w:eastAsia="ru-RU"/>
              </w:rPr>
            </w:pPr>
            <w:r>
              <w:rPr>
                <w:rFonts w:ascii="Times New Roman" w:eastAsia="Times New Roman" w:hAnsi="Times New Roman" w:cs="Times New Roman"/>
                <w:b/>
                <w:lang w:eastAsia="ru-RU"/>
              </w:rPr>
              <w:t>Основное содержание</w:t>
            </w:r>
          </w:p>
        </w:tc>
        <w:tc>
          <w:tcPr>
            <w:tcW w:w="1315" w:type="pct"/>
            <w:vAlign w:val="center"/>
          </w:tcPr>
          <w:p w:rsidR="006F2F17" w:rsidRPr="004C1612" w:rsidRDefault="00E645BA" w:rsidP="006F2F17">
            <w:pPr>
              <w:suppressAutoHyphens/>
              <w:spacing w:after="0"/>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68</w:t>
            </w:r>
          </w:p>
        </w:tc>
      </w:tr>
      <w:tr w:rsidR="002D0BA6" w:rsidRPr="00F241E3" w:rsidTr="002D0BA6">
        <w:trPr>
          <w:trHeight w:val="336"/>
        </w:trPr>
        <w:tc>
          <w:tcPr>
            <w:tcW w:w="5000" w:type="pct"/>
            <w:gridSpan w:val="2"/>
            <w:vAlign w:val="center"/>
          </w:tcPr>
          <w:p w:rsidR="002D0BA6" w:rsidRPr="00F241E3" w:rsidRDefault="002D0BA6" w:rsidP="002D0BA6">
            <w:pPr>
              <w:suppressAutoHyphens/>
              <w:spacing w:after="0"/>
              <w:rPr>
                <w:rFonts w:ascii="Times New Roman" w:eastAsia="Times New Roman" w:hAnsi="Times New Roman" w:cs="Times New Roman"/>
                <w:iCs/>
                <w:lang w:eastAsia="ru-RU"/>
              </w:rPr>
            </w:pPr>
            <w:r w:rsidRPr="00F241E3">
              <w:rPr>
                <w:rFonts w:ascii="Times New Roman" w:eastAsia="Times New Roman" w:hAnsi="Times New Roman" w:cs="Times New Roman"/>
                <w:lang w:eastAsia="ru-RU"/>
              </w:rPr>
              <w:t>в т. ч.:</w:t>
            </w:r>
          </w:p>
        </w:tc>
      </w:tr>
      <w:tr w:rsidR="002D0BA6" w:rsidRPr="00F241E3" w:rsidTr="002D0BA6">
        <w:trPr>
          <w:trHeight w:val="490"/>
        </w:trPr>
        <w:tc>
          <w:tcPr>
            <w:tcW w:w="3685" w:type="pct"/>
            <w:vAlign w:val="center"/>
          </w:tcPr>
          <w:p w:rsidR="002D0BA6" w:rsidRPr="00F241E3" w:rsidRDefault="002D0BA6" w:rsidP="002D0BA6">
            <w:pPr>
              <w:suppressAutoHyphens/>
              <w:spacing w:after="0"/>
              <w:rPr>
                <w:rFonts w:ascii="Times New Roman" w:eastAsia="Times New Roman" w:hAnsi="Times New Roman" w:cs="Times New Roman"/>
                <w:lang w:eastAsia="ru-RU"/>
              </w:rPr>
            </w:pPr>
            <w:r w:rsidRPr="00F241E3">
              <w:rPr>
                <w:rFonts w:ascii="Times New Roman" w:eastAsia="Times New Roman" w:hAnsi="Times New Roman" w:cs="Times New Roman"/>
                <w:lang w:eastAsia="ru-RU"/>
              </w:rPr>
              <w:t>теоретическое обучение</w:t>
            </w:r>
          </w:p>
        </w:tc>
        <w:tc>
          <w:tcPr>
            <w:tcW w:w="1315" w:type="pct"/>
            <w:vAlign w:val="center"/>
          </w:tcPr>
          <w:p w:rsidR="002D0BA6" w:rsidRPr="00F241E3" w:rsidRDefault="00E645BA" w:rsidP="006F2F17">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44</w:t>
            </w:r>
          </w:p>
        </w:tc>
      </w:tr>
      <w:tr w:rsidR="002D0BA6" w:rsidRPr="00F241E3" w:rsidTr="002D0BA6">
        <w:trPr>
          <w:trHeight w:val="490"/>
        </w:trPr>
        <w:tc>
          <w:tcPr>
            <w:tcW w:w="3685" w:type="pct"/>
            <w:vAlign w:val="center"/>
          </w:tcPr>
          <w:p w:rsidR="002D0BA6" w:rsidRPr="00F241E3" w:rsidRDefault="002D0BA6" w:rsidP="002D0BA6">
            <w:pPr>
              <w:suppressAutoHyphens/>
              <w:spacing w:after="0"/>
              <w:rPr>
                <w:rFonts w:ascii="Times New Roman" w:eastAsia="Times New Roman" w:hAnsi="Times New Roman" w:cs="Times New Roman"/>
                <w:lang w:eastAsia="ru-RU"/>
              </w:rPr>
            </w:pPr>
            <w:r w:rsidRPr="00F241E3">
              <w:rPr>
                <w:rFonts w:ascii="Times New Roman" w:eastAsia="Times New Roman" w:hAnsi="Times New Roman" w:cs="Times New Roman"/>
                <w:lang w:eastAsia="ru-RU"/>
              </w:rPr>
              <w:t>практические занятия</w:t>
            </w:r>
            <w:r w:rsidRPr="00F241E3">
              <w:rPr>
                <w:rFonts w:ascii="Times New Roman" w:eastAsia="Times New Roman" w:hAnsi="Times New Roman" w:cs="Times New Roman"/>
                <w:i/>
                <w:lang w:eastAsia="ru-RU"/>
              </w:rPr>
              <w:t xml:space="preserve"> </w:t>
            </w:r>
          </w:p>
        </w:tc>
        <w:tc>
          <w:tcPr>
            <w:tcW w:w="1315" w:type="pct"/>
            <w:vAlign w:val="center"/>
          </w:tcPr>
          <w:p w:rsidR="002D0BA6" w:rsidRPr="00F241E3" w:rsidRDefault="00E645BA" w:rsidP="006F2F17">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34</w:t>
            </w:r>
          </w:p>
        </w:tc>
      </w:tr>
      <w:tr w:rsidR="006F2F17" w:rsidRPr="00F241E3" w:rsidTr="002D0BA6">
        <w:trPr>
          <w:trHeight w:val="490"/>
        </w:trPr>
        <w:tc>
          <w:tcPr>
            <w:tcW w:w="3685" w:type="pct"/>
            <w:vAlign w:val="center"/>
          </w:tcPr>
          <w:p w:rsidR="006F2F17" w:rsidRPr="00F241E3" w:rsidRDefault="006F2F17" w:rsidP="006F2F17">
            <w:pPr>
              <w:suppressAutoHyphens/>
              <w:spacing w:after="0"/>
              <w:rPr>
                <w:rFonts w:ascii="Times New Roman" w:eastAsia="Times New Roman" w:hAnsi="Times New Roman" w:cs="Times New Roman"/>
                <w:b/>
                <w:lang w:eastAsia="ru-RU"/>
              </w:rPr>
            </w:pPr>
            <w:r>
              <w:rPr>
                <w:rFonts w:ascii="Times New Roman" w:eastAsia="Times New Roman" w:hAnsi="Times New Roman" w:cs="Times New Roman"/>
                <w:b/>
                <w:lang w:eastAsia="ru-RU"/>
              </w:rPr>
              <w:t>Профессионально ориентированное содержание</w:t>
            </w:r>
          </w:p>
        </w:tc>
        <w:tc>
          <w:tcPr>
            <w:tcW w:w="1315" w:type="pct"/>
            <w:vAlign w:val="center"/>
          </w:tcPr>
          <w:p w:rsidR="006F2F17" w:rsidRPr="004C1612" w:rsidRDefault="00E645BA" w:rsidP="006F2F17">
            <w:pPr>
              <w:suppressAutoHyphens/>
              <w:spacing w:after="0"/>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10</w:t>
            </w:r>
          </w:p>
        </w:tc>
      </w:tr>
      <w:tr w:rsidR="006F2F17" w:rsidRPr="00F241E3" w:rsidTr="002D0BA6">
        <w:trPr>
          <w:trHeight w:val="490"/>
        </w:trPr>
        <w:tc>
          <w:tcPr>
            <w:tcW w:w="3685" w:type="pct"/>
            <w:vAlign w:val="center"/>
          </w:tcPr>
          <w:p w:rsidR="006F2F17" w:rsidRPr="00F241E3" w:rsidRDefault="006F2F17" w:rsidP="006F2F17">
            <w:pPr>
              <w:suppressAutoHyphens/>
              <w:spacing w:after="0"/>
              <w:rPr>
                <w:rFonts w:ascii="Times New Roman" w:eastAsia="Times New Roman" w:hAnsi="Times New Roman" w:cs="Times New Roman"/>
                <w:lang w:eastAsia="ru-RU"/>
              </w:rPr>
            </w:pPr>
            <w:r w:rsidRPr="00F241E3">
              <w:rPr>
                <w:rFonts w:ascii="Times New Roman" w:eastAsia="Times New Roman" w:hAnsi="Times New Roman" w:cs="Times New Roman"/>
                <w:lang w:eastAsia="ru-RU"/>
              </w:rPr>
              <w:t>теоретическое обучение</w:t>
            </w:r>
          </w:p>
        </w:tc>
        <w:tc>
          <w:tcPr>
            <w:tcW w:w="1315" w:type="pct"/>
            <w:vAlign w:val="center"/>
          </w:tcPr>
          <w:p w:rsidR="006F2F17" w:rsidRPr="00F241E3" w:rsidRDefault="00E645BA" w:rsidP="006F2F17">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6</w:t>
            </w:r>
          </w:p>
        </w:tc>
      </w:tr>
      <w:tr w:rsidR="006F2F17" w:rsidRPr="00F241E3" w:rsidTr="002D0BA6">
        <w:trPr>
          <w:trHeight w:val="490"/>
        </w:trPr>
        <w:tc>
          <w:tcPr>
            <w:tcW w:w="3685" w:type="pct"/>
            <w:vAlign w:val="center"/>
          </w:tcPr>
          <w:p w:rsidR="006F2F17" w:rsidRPr="00F241E3" w:rsidRDefault="006F2F17" w:rsidP="006F2F17">
            <w:pPr>
              <w:suppressAutoHyphens/>
              <w:spacing w:after="0"/>
              <w:rPr>
                <w:rFonts w:ascii="Times New Roman" w:eastAsia="Times New Roman" w:hAnsi="Times New Roman" w:cs="Times New Roman"/>
                <w:lang w:eastAsia="ru-RU"/>
              </w:rPr>
            </w:pPr>
            <w:r w:rsidRPr="00F241E3">
              <w:rPr>
                <w:rFonts w:ascii="Times New Roman" w:eastAsia="Times New Roman" w:hAnsi="Times New Roman" w:cs="Times New Roman"/>
                <w:lang w:eastAsia="ru-RU"/>
              </w:rPr>
              <w:t>практические занятия</w:t>
            </w:r>
            <w:r w:rsidRPr="00F241E3">
              <w:rPr>
                <w:rFonts w:ascii="Times New Roman" w:eastAsia="Times New Roman" w:hAnsi="Times New Roman" w:cs="Times New Roman"/>
                <w:i/>
                <w:lang w:eastAsia="ru-RU"/>
              </w:rPr>
              <w:t xml:space="preserve"> </w:t>
            </w:r>
          </w:p>
        </w:tc>
        <w:tc>
          <w:tcPr>
            <w:tcW w:w="1315" w:type="pct"/>
            <w:vAlign w:val="center"/>
          </w:tcPr>
          <w:p w:rsidR="006F2F17" w:rsidRPr="00F241E3" w:rsidRDefault="00E645BA" w:rsidP="006F2F17">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4</w:t>
            </w:r>
          </w:p>
        </w:tc>
      </w:tr>
      <w:tr w:rsidR="006F2F17" w:rsidRPr="00F241E3" w:rsidTr="002D0BA6">
        <w:trPr>
          <w:trHeight w:val="331"/>
        </w:trPr>
        <w:tc>
          <w:tcPr>
            <w:tcW w:w="3685" w:type="pct"/>
            <w:vAlign w:val="center"/>
          </w:tcPr>
          <w:p w:rsidR="006F2F17" w:rsidRPr="00F241E3" w:rsidRDefault="006F2F17" w:rsidP="006F2F17">
            <w:pPr>
              <w:suppressAutoHyphens/>
              <w:spacing w:after="0"/>
              <w:rPr>
                <w:rFonts w:ascii="Times New Roman" w:eastAsia="Times New Roman" w:hAnsi="Times New Roman" w:cs="Times New Roman"/>
                <w:i/>
                <w:lang w:eastAsia="ru-RU"/>
              </w:rPr>
            </w:pPr>
            <w:r w:rsidRPr="00F241E3">
              <w:rPr>
                <w:rFonts w:ascii="Times New Roman" w:eastAsia="Times New Roman" w:hAnsi="Times New Roman" w:cs="Times New Roman"/>
                <w:b/>
                <w:iCs/>
                <w:lang w:eastAsia="ru-RU"/>
              </w:rPr>
              <w:t>Промежуточная аттестация</w:t>
            </w:r>
            <w:r>
              <w:rPr>
                <w:rFonts w:ascii="Times New Roman" w:eastAsia="Times New Roman" w:hAnsi="Times New Roman" w:cs="Times New Roman"/>
                <w:b/>
                <w:iCs/>
                <w:lang w:eastAsia="ru-RU"/>
              </w:rPr>
              <w:t xml:space="preserve"> </w:t>
            </w:r>
            <w:r>
              <w:rPr>
                <w:rFonts w:ascii="Times New Roman" w:hAnsi="Times New Roman" w:cs="Times New Roman"/>
                <w:b/>
                <w:sz w:val="24"/>
                <w:szCs w:val="24"/>
              </w:rPr>
              <w:t>(дифференцированный зачё</w:t>
            </w:r>
            <w:r w:rsidRPr="00097FD5">
              <w:rPr>
                <w:rFonts w:ascii="Times New Roman" w:hAnsi="Times New Roman" w:cs="Times New Roman"/>
                <w:b/>
                <w:sz w:val="24"/>
                <w:szCs w:val="24"/>
              </w:rPr>
              <w:t>т</w:t>
            </w:r>
            <w:r>
              <w:rPr>
                <w:rFonts w:ascii="Times New Roman" w:hAnsi="Times New Roman" w:cs="Times New Roman"/>
                <w:b/>
                <w:sz w:val="24"/>
                <w:szCs w:val="24"/>
              </w:rPr>
              <w:t>)</w:t>
            </w:r>
          </w:p>
        </w:tc>
        <w:tc>
          <w:tcPr>
            <w:tcW w:w="1315" w:type="pct"/>
            <w:vAlign w:val="center"/>
          </w:tcPr>
          <w:p w:rsidR="006F2F17" w:rsidRPr="006F2F17" w:rsidRDefault="006F2F17" w:rsidP="006F2F17">
            <w:pPr>
              <w:suppressAutoHyphens/>
              <w:spacing w:after="0"/>
              <w:rPr>
                <w:rFonts w:ascii="Times New Roman" w:eastAsia="Times New Roman" w:hAnsi="Times New Roman" w:cs="Times New Roman"/>
                <w:b/>
                <w:iCs/>
                <w:lang w:eastAsia="ru-RU"/>
              </w:rPr>
            </w:pPr>
          </w:p>
        </w:tc>
      </w:tr>
    </w:tbl>
    <w:p w:rsidR="002E3AE1" w:rsidRDefault="002E3AE1" w:rsidP="007C1131">
      <w:pPr>
        <w:spacing w:after="0" w:line="240" w:lineRule="auto"/>
        <w:jc w:val="center"/>
        <w:rPr>
          <w:rFonts w:ascii="Times New Roman" w:hAnsi="Times New Roman" w:cs="Times New Roman"/>
          <w:b/>
          <w:bCs/>
          <w:sz w:val="28"/>
          <w:szCs w:val="28"/>
        </w:rPr>
      </w:pPr>
    </w:p>
    <w:p w:rsidR="002E3AE1" w:rsidRDefault="002E3AE1" w:rsidP="007C1131">
      <w:pPr>
        <w:spacing w:after="0" w:line="240" w:lineRule="auto"/>
        <w:jc w:val="center"/>
        <w:rPr>
          <w:rFonts w:ascii="Times New Roman" w:hAnsi="Times New Roman" w:cs="Times New Roman"/>
          <w:b/>
          <w:bCs/>
          <w:sz w:val="28"/>
          <w:szCs w:val="28"/>
        </w:rPr>
      </w:pPr>
    </w:p>
    <w:p w:rsidR="007C1131" w:rsidRPr="00376AA5" w:rsidRDefault="007C1131" w:rsidP="007C1131">
      <w:pPr>
        <w:spacing w:after="0" w:line="240" w:lineRule="auto"/>
        <w:jc w:val="center"/>
        <w:rPr>
          <w:rFonts w:ascii="Times New Roman" w:hAnsi="Times New Roman" w:cs="Times New Roman"/>
          <w:b/>
          <w:bCs/>
          <w:sz w:val="28"/>
          <w:szCs w:val="28"/>
        </w:rPr>
      </w:pPr>
      <w:r w:rsidRPr="00376AA5">
        <w:rPr>
          <w:rFonts w:ascii="Times New Roman" w:hAnsi="Times New Roman" w:cs="Times New Roman"/>
          <w:b/>
          <w:bCs/>
          <w:sz w:val="28"/>
          <w:szCs w:val="28"/>
        </w:rPr>
        <w:t>СОДЕРЖАНИЕ УЧЕБНОЙ ДИСЦИПЛИНЫ</w:t>
      </w:r>
    </w:p>
    <w:p w:rsidR="00116B4F" w:rsidRDefault="00116B4F" w:rsidP="00116B4F">
      <w:pPr>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Введение</w:t>
      </w:r>
    </w:p>
    <w:p w:rsidR="00E645BA" w:rsidRPr="00116B4F" w:rsidRDefault="00E645BA" w:rsidP="00116B4F">
      <w:pPr>
        <w:spacing w:after="0" w:line="240" w:lineRule="auto"/>
        <w:ind w:firstLine="708"/>
        <w:jc w:val="both"/>
        <w:rPr>
          <w:rFonts w:ascii="Times New Roman" w:hAnsi="Times New Roman" w:cs="Times New Roman"/>
          <w:b/>
          <w:bCs/>
          <w:sz w:val="28"/>
          <w:szCs w:val="28"/>
        </w:rPr>
      </w:pPr>
      <w:r w:rsidRPr="00E645BA">
        <w:rPr>
          <w:rFonts w:ascii="Times New Roman" w:eastAsia="Times New Roman" w:hAnsi="Times New Roman" w:cs="Times New Roman"/>
          <w:color w:val="000000"/>
          <w:sz w:val="28"/>
          <w:szCs w:val="28"/>
        </w:rPr>
        <w:t xml:space="preserve">В Концепции преподавания учебного курса «История России» в образовательных организациях РФ, реализующих основные общеобразовательные программы, предложен вариант синхронизации изучения курсов Отечественной и Всеобщей истории. </w:t>
      </w:r>
      <w:r w:rsidRPr="00E645BA">
        <w:rPr>
          <w:rFonts w:ascii="Times New Roman" w:hAnsi="Times New Roman" w:cs="Times New Roman"/>
          <w:sz w:val="28"/>
          <w:szCs w:val="28"/>
        </w:rPr>
        <w:t xml:space="preserve">В соответствии с этим </w:t>
      </w:r>
      <w:r w:rsidRPr="00E645BA">
        <w:rPr>
          <w:rFonts w:ascii="Times New Roman" w:hAnsi="Times New Roman" w:cs="Times New Roman"/>
          <w:bCs/>
          <w:iCs/>
          <w:sz w:val="28"/>
          <w:szCs w:val="28"/>
        </w:rPr>
        <w:t xml:space="preserve">в структуре содержания </w:t>
      </w:r>
      <w:r w:rsidRPr="00E645BA">
        <w:rPr>
          <w:rFonts w:ascii="Times New Roman" w:eastAsia="Times New Roman" w:hAnsi="Times New Roman" w:cs="Times New Roman"/>
          <w:color w:val="000000"/>
          <w:sz w:val="28"/>
          <w:szCs w:val="28"/>
        </w:rPr>
        <w:t xml:space="preserve"> </w:t>
      </w:r>
      <w:r w:rsidRPr="00E645BA">
        <w:rPr>
          <w:rFonts w:ascii="Times New Roman" w:hAnsi="Times New Roman" w:cs="Times New Roman"/>
          <w:sz w:val="28"/>
          <w:szCs w:val="28"/>
        </w:rPr>
        <w:t xml:space="preserve">общеобразовательной дисциплины «История» выделены следующие </w:t>
      </w:r>
      <w:r w:rsidRPr="00E645BA">
        <w:rPr>
          <w:rFonts w:ascii="Times New Roman" w:hAnsi="Times New Roman" w:cs="Times New Roman"/>
          <w:bCs/>
          <w:iCs/>
          <w:sz w:val="28"/>
          <w:szCs w:val="28"/>
        </w:rPr>
        <w:t>тематические</w:t>
      </w:r>
      <w:r w:rsidRPr="00E645BA">
        <w:rPr>
          <w:rFonts w:ascii="Times New Roman" w:hAnsi="Times New Roman" w:cs="Times New Roman"/>
          <w:bCs/>
          <w:iCs/>
          <w:color w:val="FF0000"/>
          <w:sz w:val="28"/>
          <w:szCs w:val="28"/>
        </w:rPr>
        <w:t xml:space="preserve"> </w:t>
      </w:r>
      <w:r w:rsidRPr="00E645BA">
        <w:rPr>
          <w:rFonts w:ascii="Times New Roman" w:hAnsi="Times New Roman" w:cs="Times New Roman"/>
          <w:bCs/>
          <w:iCs/>
          <w:sz w:val="28"/>
          <w:szCs w:val="28"/>
        </w:rPr>
        <w:t>разделы</w:t>
      </w:r>
      <w:r w:rsidRPr="00E645BA">
        <w:rPr>
          <w:rFonts w:ascii="Times New Roman" w:hAnsi="Times New Roman" w:cs="Times New Roman"/>
          <w:sz w:val="28"/>
          <w:szCs w:val="28"/>
        </w:rPr>
        <w:t>:</w:t>
      </w:r>
    </w:p>
    <w:p w:rsidR="007C1131" w:rsidRPr="00545D6E" w:rsidRDefault="007C1131" w:rsidP="002E3AE1">
      <w:pPr>
        <w:spacing w:after="0" w:line="240" w:lineRule="auto"/>
        <w:jc w:val="both"/>
        <w:rPr>
          <w:rFonts w:ascii="Times New Roman" w:eastAsia="Times New Roman" w:hAnsi="Times New Roman" w:cs="Times New Roman"/>
          <w:b/>
          <w:color w:val="000000"/>
          <w:sz w:val="28"/>
          <w:szCs w:val="28"/>
        </w:rPr>
      </w:pPr>
      <w:r w:rsidRPr="00545D6E">
        <w:rPr>
          <w:rFonts w:ascii="Times New Roman" w:hAnsi="Times New Roman" w:cs="Times New Roman"/>
          <w:b/>
          <w:bCs/>
          <w:sz w:val="28"/>
          <w:szCs w:val="28"/>
        </w:rPr>
        <w:t xml:space="preserve">1. </w:t>
      </w:r>
      <w:r w:rsidR="00E645BA" w:rsidRPr="00545D6E">
        <w:rPr>
          <w:rFonts w:ascii="Times New Roman" w:hAnsi="Times New Roman" w:cs="Times New Roman"/>
          <w:b/>
          <w:color w:val="000000"/>
          <w:sz w:val="28"/>
          <w:szCs w:val="28"/>
        </w:rPr>
        <w:t xml:space="preserve">Россия в годы Первой мировой войны и Великой Российской революции (1914–1922). </w:t>
      </w:r>
      <w:r w:rsidR="00E645BA" w:rsidRPr="00545D6E">
        <w:rPr>
          <w:rFonts w:ascii="Times New Roman" w:eastAsia="Times New Roman" w:hAnsi="Times New Roman" w:cs="Times New Roman"/>
          <w:b/>
          <w:color w:val="000000"/>
          <w:sz w:val="28"/>
          <w:szCs w:val="28"/>
        </w:rPr>
        <w:t>Первая мировая война и послевоенный кризис.</w:t>
      </w:r>
    </w:p>
    <w:p w:rsidR="00545D6E" w:rsidRDefault="00545D6E" w:rsidP="00545D6E">
      <w:pPr>
        <w:spacing w:after="0" w:line="240" w:lineRule="auto"/>
        <w:ind w:firstLine="708"/>
        <w:jc w:val="both"/>
      </w:pPr>
      <w:r>
        <w:rPr>
          <w:rFonts w:ascii="Times New Roman" w:eastAsia="SchoolBookCSanPin-Regular" w:hAnsi="Times New Roman"/>
          <w:sz w:val="28"/>
          <w:szCs w:val="28"/>
        </w:rPr>
        <w:t xml:space="preserve">Первые войны за передел мира. </w:t>
      </w:r>
      <w:r>
        <w:rPr>
          <w:rFonts w:ascii="Times New Roman" w:eastAsia="SchoolBookCSanPin-Bold" w:hAnsi="Times New Roman"/>
          <w:sz w:val="28"/>
          <w:szCs w:val="28"/>
        </w:rPr>
        <w:t xml:space="preserve">Пробуждение Азии в начале ХХ века. Россия на рубеже XIX— XX веков. </w:t>
      </w:r>
      <w:r>
        <w:rPr>
          <w:rFonts w:ascii="Times New Roman" w:eastAsia="SchoolBookCSanPin-Regular" w:hAnsi="Times New Roman"/>
          <w:sz w:val="28"/>
          <w:szCs w:val="28"/>
        </w:rPr>
        <w:t xml:space="preserve">Динамика промышленного развития. Роль государства в экономике России. </w:t>
      </w:r>
      <w:r>
        <w:rPr>
          <w:rFonts w:ascii="Times New Roman" w:eastAsia="SchoolBookCSanPin-Italic" w:hAnsi="Times New Roman"/>
          <w:sz w:val="28"/>
          <w:szCs w:val="28"/>
        </w:rPr>
        <w:t>Аграрный вопрос</w:t>
      </w:r>
      <w:r>
        <w:rPr>
          <w:rFonts w:ascii="Times New Roman" w:eastAsia="SchoolBookCSanPin-Regular" w:hAnsi="Times New Roman"/>
          <w:sz w:val="28"/>
          <w:szCs w:val="28"/>
        </w:rPr>
        <w:t>. Император Николай II, его политические воззрения. Общественное движение Возникновение социалистических и либеральных организаций и партий: их цели, тактика, лидеры (Г. В. Плеханов, В. М. Чернов, В. И. Ленин, Ю. О. Мартов, П. Б. Струве).</w:t>
      </w:r>
    </w:p>
    <w:p w:rsidR="00545D6E" w:rsidRDefault="00545D6E" w:rsidP="00545D6E">
      <w:pPr>
        <w:spacing w:after="0" w:line="240" w:lineRule="auto"/>
        <w:jc w:val="both"/>
      </w:pPr>
      <w:r>
        <w:rPr>
          <w:rFonts w:ascii="Times New Roman" w:eastAsia="SchoolBookCSanPin-Regular" w:hAnsi="Times New Roman"/>
          <w:sz w:val="28"/>
          <w:szCs w:val="28"/>
        </w:rPr>
        <w:tab/>
      </w:r>
      <w:r>
        <w:rPr>
          <w:rFonts w:ascii="Times New Roman" w:eastAsia="SchoolBookCSanPin-Bold" w:hAnsi="Times New Roman"/>
          <w:sz w:val="28"/>
          <w:szCs w:val="28"/>
        </w:rPr>
        <w:t xml:space="preserve">Революция 1905—1907 годов в России. </w:t>
      </w:r>
      <w:r>
        <w:rPr>
          <w:rFonts w:ascii="Times New Roman" w:eastAsia="SchoolBookCSanPin-Regular" w:hAnsi="Times New Roman"/>
          <w:sz w:val="28"/>
          <w:szCs w:val="28"/>
        </w:rPr>
        <w:t xml:space="preserve">Становление конституционной монархии и элементов гражданского общества. </w:t>
      </w:r>
      <w:r>
        <w:rPr>
          <w:rFonts w:ascii="Times New Roman" w:eastAsia="SchoolBookCSanPin-Bold" w:hAnsi="Times New Roman"/>
          <w:sz w:val="28"/>
          <w:szCs w:val="28"/>
        </w:rPr>
        <w:t xml:space="preserve">Россия в период столыпинских реформ. Серебряный век русской культуры. Первая мировая война. Боевые действия 1914—1918 годов. Февральская революция в России. </w:t>
      </w:r>
      <w:r>
        <w:rPr>
          <w:rFonts w:ascii="Times New Roman" w:eastAsia="SchoolBookCSanPin-Regular" w:hAnsi="Times New Roman"/>
          <w:sz w:val="28"/>
          <w:szCs w:val="28"/>
        </w:rPr>
        <w:t xml:space="preserve">Временное правительство и Петроградский совет рабочих и солдатских депутатов в 1917 году. </w:t>
      </w:r>
      <w:r>
        <w:rPr>
          <w:rFonts w:ascii="Times New Roman" w:eastAsia="SchoolBookCSanPin-Bold" w:hAnsi="Times New Roman"/>
          <w:sz w:val="28"/>
          <w:szCs w:val="28"/>
        </w:rPr>
        <w:t xml:space="preserve">Октябрьская революция в России и ее последствия. </w:t>
      </w:r>
      <w:r>
        <w:rPr>
          <w:rFonts w:ascii="Times New Roman" w:eastAsia="SchoolBookCSanPin-Regular" w:hAnsi="Times New Roman"/>
          <w:sz w:val="28"/>
          <w:szCs w:val="28"/>
        </w:rPr>
        <w:t>Россия в годы Гражданской войны.</w:t>
      </w:r>
    </w:p>
    <w:p w:rsidR="00545D6E" w:rsidRPr="00116B4F" w:rsidRDefault="00545D6E" w:rsidP="002E3AE1">
      <w:pPr>
        <w:spacing w:after="0" w:line="240" w:lineRule="auto"/>
        <w:jc w:val="both"/>
        <w:rPr>
          <w:rFonts w:ascii="Times New Roman" w:hAnsi="Times New Roman" w:cs="Times New Roman"/>
          <w:bCs/>
          <w:sz w:val="28"/>
          <w:szCs w:val="28"/>
        </w:rPr>
      </w:pPr>
    </w:p>
    <w:p w:rsidR="00545D6E" w:rsidRDefault="007C1131" w:rsidP="002E3AE1">
      <w:pPr>
        <w:spacing w:after="0" w:line="240" w:lineRule="auto"/>
        <w:jc w:val="both"/>
        <w:rPr>
          <w:rFonts w:ascii="Times New Roman" w:eastAsia="Times New Roman" w:hAnsi="Times New Roman" w:cs="Times New Roman"/>
          <w:b/>
          <w:color w:val="000000"/>
          <w:sz w:val="28"/>
          <w:szCs w:val="28"/>
        </w:rPr>
      </w:pPr>
      <w:r w:rsidRPr="00545D6E">
        <w:rPr>
          <w:rFonts w:ascii="Times New Roman" w:hAnsi="Times New Roman" w:cs="Times New Roman"/>
          <w:b/>
          <w:bCs/>
          <w:sz w:val="28"/>
          <w:szCs w:val="28"/>
        </w:rPr>
        <w:t xml:space="preserve">2. </w:t>
      </w:r>
      <w:r w:rsidR="00E645BA" w:rsidRPr="00545D6E">
        <w:rPr>
          <w:rFonts w:ascii="Times New Roman" w:eastAsia="Times New Roman" w:hAnsi="Times New Roman" w:cs="Times New Roman"/>
          <w:b/>
          <w:sz w:val="28"/>
          <w:szCs w:val="28"/>
        </w:rPr>
        <w:t xml:space="preserve">СССР </w:t>
      </w:r>
      <w:r w:rsidR="00E645BA" w:rsidRPr="00545D6E">
        <w:rPr>
          <w:rFonts w:ascii="Times New Roman" w:eastAsia="Times New Roman" w:hAnsi="Times New Roman" w:cs="Times New Roman"/>
          <w:b/>
          <w:color w:val="000000"/>
          <w:sz w:val="28"/>
          <w:szCs w:val="28"/>
        </w:rPr>
        <w:t>в 1920–1930-е годы. Межвоенный период (1918–1939).</w:t>
      </w:r>
    </w:p>
    <w:p w:rsidR="00545D6E" w:rsidRDefault="00545D6E" w:rsidP="00545D6E">
      <w:pPr>
        <w:spacing w:after="0" w:line="240" w:lineRule="auto"/>
        <w:ind w:firstLine="708"/>
        <w:jc w:val="both"/>
        <w:rPr>
          <w:rFonts w:ascii="Times New Roman" w:eastAsia="Times New Roman" w:hAnsi="Times New Roman" w:cs="Times New Roman"/>
          <w:b/>
          <w:color w:val="000000"/>
          <w:sz w:val="28"/>
          <w:szCs w:val="28"/>
        </w:rPr>
      </w:pPr>
      <w:r>
        <w:rPr>
          <w:rFonts w:ascii="Times New Roman" w:eastAsia="Times New Roman" w:hAnsi="Times New Roman"/>
          <w:sz w:val="28"/>
          <w:szCs w:val="28"/>
        </w:rPr>
        <w:lastRenderedPageBreak/>
        <w:t xml:space="preserve">Рассматриваются </w:t>
      </w:r>
      <w:r>
        <w:rPr>
          <w:rFonts w:ascii="Times New Roman" w:eastAsia="SchoolBookCSanPin-Regular" w:hAnsi="Times New Roman"/>
          <w:sz w:val="28"/>
          <w:szCs w:val="28"/>
        </w:rPr>
        <w:t xml:space="preserve">территориальные изменения  после Первой мировой войны. Революционные события 1918 — начала 1920-х годов. Деятельность Лиги Наций. Кризис Версальско-Вашингтонской системы. Агрессия Японии на Дальнем Востоке. Мюнхенский сговор и раздел Чехословакии. </w:t>
      </w:r>
      <w:r>
        <w:rPr>
          <w:rFonts w:ascii="Times New Roman" w:eastAsia="SchoolBookCSanPin-Bold" w:hAnsi="Times New Roman"/>
          <w:sz w:val="28"/>
          <w:szCs w:val="28"/>
        </w:rPr>
        <w:t xml:space="preserve">Новая экономическая политика в Советской России. Образование СССР. Индустриализация и коллективизация в СССР. Советское государство и общество в 1920—1930-е годы. Советская культура в 1920—1930-е годы. </w:t>
      </w:r>
      <w:r>
        <w:rPr>
          <w:rFonts w:ascii="Times New Roman" w:eastAsia="Times New Roman" w:hAnsi="Times New Roman"/>
          <w:sz w:val="28"/>
          <w:szCs w:val="28"/>
        </w:rPr>
        <w:t>«Культурная</w:t>
      </w:r>
      <w:r>
        <w:rPr>
          <w:rFonts w:ascii="Times New Roman" w:eastAsia="SchoolBookCSanPin-Regular" w:hAnsi="Times New Roman"/>
          <w:sz w:val="28"/>
          <w:szCs w:val="28"/>
        </w:rPr>
        <w:t xml:space="preserve"> революция</w:t>
      </w:r>
      <w:r>
        <w:rPr>
          <w:rFonts w:ascii="Times New Roman" w:eastAsia="Times New Roman" w:hAnsi="Times New Roman"/>
          <w:sz w:val="28"/>
          <w:szCs w:val="28"/>
        </w:rPr>
        <w:t>»</w:t>
      </w:r>
      <w:r>
        <w:rPr>
          <w:rFonts w:ascii="Times New Roman" w:eastAsia="SchoolBookCSanPin-Regular" w:hAnsi="Times New Roman"/>
          <w:sz w:val="28"/>
          <w:szCs w:val="28"/>
        </w:rPr>
        <w:t>: задачи и направления. Ликвидация неграмотности, создание системы народного образования.</w:t>
      </w:r>
    </w:p>
    <w:p w:rsidR="00545D6E" w:rsidRDefault="00545D6E" w:rsidP="002E3AE1">
      <w:pPr>
        <w:spacing w:after="0" w:line="240" w:lineRule="auto"/>
        <w:jc w:val="both"/>
        <w:rPr>
          <w:rFonts w:ascii="Times New Roman" w:eastAsia="Times New Roman" w:hAnsi="Times New Roman" w:cs="Times New Roman"/>
          <w:b/>
          <w:color w:val="000000"/>
          <w:sz w:val="28"/>
          <w:szCs w:val="28"/>
        </w:rPr>
      </w:pPr>
    </w:p>
    <w:p w:rsidR="007C1131" w:rsidRDefault="007C1131" w:rsidP="002E3AE1">
      <w:pPr>
        <w:spacing w:after="0" w:line="240" w:lineRule="auto"/>
        <w:jc w:val="both"/>
        <w:rPr>
          <w:rFonts w:ascii="Times New Roman" w:eastAsia="Times New Roman" w:hAnsi="Times New Roman" w:cs="Times New Roman"/>
          <w:b/>
          <w:color w:val="000000"/>
          <w:sz w:val="28"/>
          <w:szCs w:val="28"/>
        </w:rPr>
      </w:pPr>
      <w:r w:rsidRPr="00545D6E">
        <w:rPr>
          <w:rFonts w:ascii="Times New Roman" w:hAnsi="Times New Roman" w:cs="Times New Roman"/>
          <w:b/>
          <w:bCs/>
          <w:sz w:val="28"/>
          <w:szCs w:val="28"/>
        </w:rPr>
        <w:t xml:space="preserve">3. </w:t>
      </w:r>
      <w:r w:rsidR="00E645BA" w:rsidRPr="00545D6E">
        <w:rPr>
          <w:rFonts w:ascii="Times New Roman" w:eastAsia="Times New Roman" w:hAnsi="Times New Roman" w:cs="Times New Roman"/>
          <w:b/>
          <w:color w:val="000000"/>
          <w:sz w:val="28"/>
          <w:szCs w:val="28"/>
        </w:rPr>
        <w:t>Вторая мировая война: причины, состав участников, основные этапы и события, итоги. Великая Отечественная война. 1941–1945 годы.</w:t>
      </w:r>
    </w:p>
    <w:p w:rsidR="00545D6E" w:rsidRDefault="00545D6E" w:rsidP="00411C55">
      <w:pPr>
        <w:spacing w:after="0" w:line="240" w:lineRule="auto"/>
        <w:ind w:firstLine="708"/>
        <w:jc w:val="both"/>
        <w:rPr>
          <w:rFonts w:ascii="Times New Roman" w:eastAsia="SchoolBookCSanPin-Regular" w:hAnsi="Times New Roman"/>
          <w:sz w:val="28"/>
          <w:szCs w:val="28"/>
        </w:rPr>
      </w:pPr>
      <w:r>
        <w:rPr>
          <w:rFonts w:ascii="Times New Roman" w:eastAsia="Times New Roman" w:hAnsi="Times New Roman"/>
          <w:sz w:val="28"/>
          <w:szCs w:val="28"/>
        </w:rPr>
        <w:t>Рассматриваются геополитические изменения</w:t>
      </w:r>
      <w:r>
        <w:rPr>
          <w:rFonts w:ascii="Times New Roman" w:eastAsia="SchoolBookCSanPin-Italic" w:hAnsi="Times New Roman"/>
          <w:sz w:val="28"/>
          <w:szCs w:val="28"/>
        </w:rPr>
        <w:t xml:space="preserve"> в конце 1930</w:t>
      </w:r>
      <w:r>
        <w:rPr>
          <w:rFonts w:ascii="Times New Roman" w:eastAsia="SchoolBookCSanPin-Regular" w:hAnsi="Times New Roman"/>
          <w:sz w:val="28"/>
          <w:szCs w:val="28"/>
        </w:rPr>
        <w:t>-</w:t>
      </w:r>
      <w:r>
        <w:rPr>
          <w:rFonts w:ascii="Times New Roman" w:eastAsia="SchoolBookCSanPin-Italic" w:hAnsi="Times New Roman"/>
          <w:sz w:val="28"/>
          <w:szCs w:val="28"/>
        </w:rPr>
        <w:t>х годов</w:t>
      </w:r>
      <w:r>
        <w:rPr>
          <w:rFonts w:ascii="Times New Roman" w:eastAsia="SchoolBookCSanPin-Regular" w:hAnsi="Times New Roman"/>
          <w:sz w:val="28"/>
          <w:szCs w:val="28"/>
        </w:rPr>
        <w:t xml:space="preserve">: </w:t>
      </w:r>
      <w:r>
        <w:rPr>
          <w:rFonts w:ascii="Times New Roman" w:eastAsia="SchoolBookCSanPin-Italic" w:hAnsi="Times New Roman"/>
          <w:sz w:val="28"/>
          <w:szCs w:val="28"/>
        </w:rPr>
        <w:t>три центра силы</w:t>
      </w:r>
      <w:r>
        <w:rPr>
          <w:rFonts w:ascii="Times New Roman" w:eastAsia="SchoolBookCSanPin-Regular" w:hAnsi="Times New Roman"/>
          <w:sz w:val="28"/>
          <w:szCs w:val="28"/>
        </w:rPr>
        <w:t xml:space="preserve">.  </w:t>
      </w:r>
      <w:r>
        <w:rPr>
          <w:rFonts w:ascii="Times New Roman" w:eastAsia="SchoolBookCSanPin-Bold" w:hAnsi="Times New Roman"/>
          <w:sz w:val="28"/>
          <w:szCs w:val="28"/>
        </w:rPr>
        <w:t xml:space="preserve">Первый период Второй мировой войны. Бои на Тихом океане. Второй период Второй мировой войны. </w:t>
      </w:r>
      <w:r>
        <w:rPr>
          <w:rFonts w:ascii="Times New Roman" w:eastAsia="SchoolBookCSanPin-Regular" w:hAnsi="Times New Roman"/>
          <w:sz w:val="28"/>
          <w:szCs w:val="28"/>
        </w:rPr>
        <w:t xml:space="preserve">Военные действия на советско-германском фронте в 1942 году. Сталинградская битва и начало коренного перелома в ходе войны. </w:t>
      </w:r>
      <w:r>
        <w:rPr>
          <w:rFonts w:ascii="Times New Roman" w:eastAsia="SchoolBookCSanPin-Italic" w:hAnsi="Times New Roman"/>
          <w:sz w:val="28"/>
          <w:szCs w:val="28"/>
        </w:rPr>
        <w:t>Военные действия в Северной Африке</w:t>
      </w:r>
      <w:r>
        <w:rPr>
          <w:rFonts w:ascii="Times New Roman" w:eastAsia="SchoolBookCSanPin-Regular" w:hAnsi="Times New Roman"/>
          <w:sz w:val="28"/>
          <w:szCs w:val="28"/>
        </w:rPr>
        <w:t xml:space="preserve">. Складывание антигитлеровской коалиции и ее значение. </w:t>
      </w:r>
      <w:r>
        <w:rPr>
          <w:rFonts w:ascii="Times New Roman" w:eastAsia="SchoolBookCSanPin-Italic" w:hAnsi="Times New Roman"/>
          <w:sz w:val="28"/>
          <w:szCs w:val="28"/>
        </w:rPr>
        <w:t>Конференции глав союзных держав и их решения</w:t>
      </w:r>
      <w:r>
        <w:rPr>
          <w:rFonts w:ascii="Times New Roman" w:eastAsia="SchoolBookCSanPin-Regular" w:hAnsi="Times New Roman"/>
          <w:sz w:val="28"/>
          <w:szCs w:val="28"/>
        </w:rPr>
        <w:t>. Курская битва и завершение коренного перелома. Оккупационный режим. Геноцид. Холокост. Сталинградская битва и начало коренного перелома в ходе Великой Отечественной войны.</w:t>
      </w:r>
    </w:p>
    <w:p w:rsidR="00545D6E" w:rsidRPr="00545D6E" w:rsidRDefault="00545D6E" w:rsidP="00545D6E">
      <w:pPr>
        <w:spacing w:after="0" w:line="240" w:lineRule="auto"/>
        <w:ind w:firstLine="708"/>
        <w:jc w:val="both"/>
        <w:rPr>
          <w:rFonts w:ascii="Times New Roman" w:hAnsi="Times New Roman" w:cs="Times New Roman"/>
          <w:b/>
          <w:bCs/>
          <w:sz w:val="28"/>
          <w:szCs w:val="28"/>
        </w:rPr>
      </w:pPr>
    </w:p>
    <w:p w:rsidR="00E645BA" w:rsidRDefault="00E645BA" w:rsidP="00116B4F">
      <w:pPr>
        <w:spacing w:line="240" w:lineRule="auto"/>
        <w:contextualSpacing/>
        <w:jc w:val="both"/>
        <w:rPr>
          <w:rFonts w:ascii="Times New Roman" w:hAnsi="Times New Roman" w:cs="Times New Roman"/>
          <w:b/>
          <w:color w:val="000000"/>
          <w:sz w:val="28"/>
          <w:szCs w:val="28"/>
        </w:rPr>
      </w:pPr>
      <w:r w:rsidRPr="00545D6E">
        <w:rPr>
          <w:rFonts w:ascii="Times New Roman" w:hAnsi="Times New Roman" w:cs="Times New Roman"/>
          <w:b/>
          <w:color w:val="000000"/>
          <w:sz w:val="28"/>
          <w:szCs w:val="28"/>
        </w:rPr>
        <w:t>4. СССР в 1945–1991 годы. Послевоенный мир.</w:t>
      </w:r>
    </w:p>
    <w:p w:rsidR="00545D6E" w:rsidRDefault="00545D6E" w:rsidP="00411C55">
      <w:pPr>
        <w:spacing w:after="0" w:line="240" w:lineRule="auto"/>
        <w:ind w:firstLine="708"/>
        <w:jc w:val="both"/>
      </w:pPr>
      <w:r>
        <w:rPr>
          <w:rFonts w:ascii="Times New Roman" w:eastAsia="Times New Roman" w:hAnsi="Times New Roman"/>
          <w:sz w:val="28"/>
          <w:szCs w:val="28"/>
        </w:rPr>
        <w:t>Рассматриваются и</w:t>
      </w:r>
      <w:r>
        <w:rPr>
          <w:rFonts w:ascii="Times New Roman" w:eastAsia="SchoolBookCSanPin-Regular" w:hAnsi="Times New Roman"/>
          <w:sz w:val="28"/>
          <w:szCs w:val="28"/>
        </w:rPr>
        <w:t>тоги Второй мировой войны и новая геополитическая ситуация в мире. Решения Потсдамской конференции. Создание ООН и ее деятельность. Развитие научно-технической революции.</w:t>
      </w:r>
      <w:r>
        <w:rPr>
          <w:rFonts w:ascii="Times New Roman" w:eastAsia="SchoolBookCSanPin-Bold" w:hAnsi="Times New Roman"/>
          <w:sz w:val="28"/>
          <w:szCs w:val="28"/>
        </w:rPr>
        <w:t xml:space="preserve"> </w:t>
      </w:r>
      <w:r>
        <w:rPr>
          <w:rFonts w:ascii="Times New Roman" w:eastAsia="SchoolBookCSanPin-Regular" w:hAnsi="Times New Roman"/>
          <w:sz w:val="28"/>
          <w:szCs w:val="28"/>
        </w:rPr>
        <w:t>Международные конфликты и кризисы в 1950—1960-е годы. Борьба сверхдержав — СССР и США. Суэцкий кризис. Берлинский кризис. Карибский кризис — порог ядерной войны. Постмодернизм — стирание грани между элитарной и массовой культурой. Глобализация и национальные культуры.</w:t>
      </w:r>
      <w:r>
        <w:t xml:space="preserve"> </w:t>
      </w:r>
      <w:r>
        <w:rPr>
          <w:rFonts w:ascii="Times New Roman" w:eastAsia="Times New Roman" w:hAnsi="Times New Roman"/>
          <w:sz w:val="28"/>
          <w:szCs w:val="28"/>
        </w:rPr>
        <w:t>У</w:t>
      </w:r>
      <w:r>
        <w:rPr>
          <w:rFonts w:ascii="Times New Roman" w:eastAsia="SchoolBookCSanPin-Regular" w:hAnsi="Times New Roman"/>
          <w:sz w:val="28"/>
          <w:szCs w:val="28"/>
        </w:rPr>
        <w:t xml:space="preserve">крепление статуса СССР как великой мировой державы. Начало </w:t>
      </w:r>
      <w:r>
        <w:rPr>
          <w:rFonts w:ascii="Times New Roman" w:eastAsia="Times New Roman" w:hAnsi="Times New Roman"/>
          <w:sz w:val="28"/>
          <w:szCs w:val="28"/>
        </w:rPr>
        <w:t>«холодной</w:t>
      </w:r>
      <w:r>
        <w:rPr>
          <w:rFonts w:ascii="Times New Roman" w:eastAsia="SchoolBookCSanPin-Regular" w:hAnsi="Times New Roman"/>
          <w:sz w:val="28"/>
          <w:szCs w:val="28"/>
        </w:rPr>
        <w:t xml:space="preserve"> войны</w:t>
      </w:r>
      <w:r>
        <w:rPr>
          <w:rFonts w:ascii="Times New Roman" w:eastAsia="Times New Roman" w:hAnsi="Times New Roman"/>
          <w:sz w:val="28"/>
          <w:szCs w:val="28"/>
        </w:rPr>
        <w:t>»</w:t>
      </w:r>
      <w:r>
        <w:rPr>
          <w:rFonts w:ascii="Times New Roman" w:eastAsia="SchoolBookCSanPin-Regular" w:hAnsi="Times New Roman"/>
          <w:sz w:val="28"/>
          <w:szCs w:val="28"/>
        </w:rPr>
        <w:t xml:space="preserve">.. </w:t>
      </w:r>
      <w:r>
        <w:rPr>
          <w:rFonts w:ascii="Times New Roman" w:eastAsia="SchoolBookCSanPin-Bold" w:hAnsi="Times New Roman"/>
          <w:sz w:val="28"/>
          <w:szCs w:val="28"/>
        </w:rPr>
        <w:t xml:space="preserve">СССР в 1950-х — начале 1960-х годов. СССР во второй половине 1960-х — начале 1980-х годов. </w:t>
      </w:r>
      <w:r>
        <w:rPr>
          <w:rFonts w:ascii="Times New Roman" w:eastAsia="SchoolBookCSanPin-Regular" w:hAnsi="Times New Roman"/>
          <w:sz w:val="28"/>
          <w:szCs w:val="28"/>
        </w:rPr>
        <w:t>Противоречия внутриполитического курса Н. С. Хрущева. Л. И. Брежнев. Концепция развитого социализма. Экономическая реформа 1965 года в СССР: задачи и результаты.</w:t>
      </w:r>
      <w:r>
        <w:rPr>
          <w:rFonts w:ascii="Times New Roman" w:eastAsia="SchoolBookCSanPin-Bold" w:hAnsi="Times New Roman"/>
          <w:sz w:val="28"/>
          <w:szCs w:val="28"/>
        </w:rPr>
        <w:t xml:space="preserve">СССР в годы перестройки. </w:t>
      </w:r>
      <w:r>
        <w:rPr>
          <w:rFonts w:ascii="Times New Roman" w:eastAsia="SchoolBookCSanPin-Regular" w:hAnsi="Times New Roman"/>
          <w:sz w:val="28"/>
          <w:szCs w:val="28"/>
        </w:rPr>
        <w:t xml:space="preserve">Политика гласности в СССР и ее последствия. </w:t>
      </w:r>
      <w:r>
        <w:rPr>
          <w:rFonts w:ascii="Times New Roman" w:eastAsia="SchoolBookCSanPin-Bold" w:hAnsi="Times New Roman"/>
          <w:sz w:val="28"/>
          <w:szCs w:val="28"/>
        </w:rPr>
        <w:t xml:space="preserve">Развитие советской культуры (1945—1991 годы). </w:t>
      </w:r>
    </w:p>
    <w:p w:rsidR="00545D6E" w:rsidRPr="00545D6E" w:rsidRDefault="00545D6E" w:rsidP="00116B4F">
      <w:pPr>
        <w:spacing w:line="240" w:lineRule="auto"/>
        <w:contextualSpacing/>
        <w:jc w:val="both"/>
        <w:rPr>
          <w:rFonts w:ascii="Times New Roman" w:hAnsi="Times New Roman" w:cs="Times New Roman"/>
          <w:b/>
          <w:color w:val="000000"/>
          <w:sz w:val="28"/>
          <w:szCs w:val="28"/>
        </w:rPr>
      </w:pPr>
    </w:p>
    <w:p w:rsidR="00E645BA" w:rsidRDefault="00E645BA" w:rsidP="00116B4F">
      <w:pPr>
        <w:spacing w:line="240" w:lineRule="auto"/>
        <w:contextualSpacing/>
        <w:jc w:val="both"/>
        <w:rPr>
          <w:rFonts w:ascii="Times New Roman" w:eastAsia="Times New Roman" w:hAnsi="Times New Roman" w:cs="Times New Roman"/>
          <w:b/>
          <w:color w:val="000000"/>
          <w:sz w:val="28"/>
          <w:szCs w:val="28"/>
        </w:rPr>
      </w:pPr>
      <w:r w:rsidRPr="00411C55">
        <w:rPr>
          <w:rFonts w:ascii="Times New Roman" w:hAnsi="Times New Roman" w:cs="Times New Roman"/>
          <w:b/>
          <w:color w:val="000000"/>
          <w:sz w:val="28"/>
          <w:szCs w:val="28"/>
        </w:rPr>
        <w:t xml:space="preserve">5. Российская Федерация в 1991 – 2020 гг. </w:t>
      </w:r>
      <w:r w:rsidRPr="00411C55">
        <w:rPr>
          <w:rFonts w:ascii="Times New Roman" w:eastAsia="Times New Roman" w:hAnsi="Times New Roman" w:cs="Times New Roman"/>
          <w:b/>
          <w:color w:val="000000"/>
          <w:sz w:val="28"/>
          <w:szCs w:val="28"/>
        </w:rPr>
        <w:t>Современный мир в условиях глобализации.</w:t>
      </w:r>
    </w:p>
    <w:p w:rsidR="00E645BA" w:rsidRPr="00411C55" w:rsidRDefault="00411C55" w:rsidP="00411C55">
      <w:pPr>
        <w:spacing w:line="240" w:lineRule="auto"/>
        <w:contextualSpacing/>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ab/>
      </w:r>
      <w:r>
        <w:rPr>
          <w:rFonts w:ascii="Times New Roman" w:eastAsia="Times New Roman" w:hAnsi="Times New Roman"/>
          <w:sz w:val="28"/>
          <w:szCs w:val="28"/>
        </w:rPr>
        <w:t xml:space="preserve">Рассматриваются </w:t>
      </w:r>
      <w:r>
        <w:rPr>
          <w:rFonts w:ascii="Times New Roman" w:eastAsia="SchoolBookCSanPin-Italic" w:hAnsi="Times New Roman"/>
          <w:sz w:val="28"/>
          <w:szCs w:val="28"/>
        </w:rPr>
        <w:t>изменения в системе власти,</w:t>
      </w:r>
      <w:r>
        <w:rPr>
          <w:rFonts w:ascii="Times New Roman" w:eastAsia="SchoolBookCSanPin-Regular" w:hAnsi="Times New Roman"/>
          <w:sz w:val="28"/>
          <w:szCs w:val="28"/>
        </w:rPr>
        <w:t xml:space="preserve"> Б. Н. Ельцин. Политический кризис осени 1993 года. Принятие Конституции России 1993 года. Экономические реформы 1990-х годов: основные этапы и результаты. Геополитическое положение и внешняя политика России в 1990-е годы. Россия и Запад. </w:t>
      </w:r>
      <w:r>
        <w:rPr>
          <w:rFonts w:ascii="Times New Roman" w:eastAsia="SchoolBookCSanPin-Italic" w:hAnsi="Times New Roman"/>
          <w:sz w:val="28"/>
          <w:szCs w:val="28"/>
        </w:rPr>
        <w:t>Балканский кризис 1999 года</w:t>
      </w:r>
      <w:r>
        <w:rPr>
          <w:rFonts w:ascii="Times New Roman" w:eastAsia="SchoolBookCSanPin-Regular" w:hAnsi="Times New Roman"/>
          <w:sz w:val="28"/>
          <w:szCs w:val="28"/>
        </w:rPr>
        <w:t xml:space="preserve">. Отношения со странами СНГ. Восточное направление внешней политики. Разработка новой внешнеполитической стратегии в начале XXI века. Укрепление </w:t>
      </w:r>
      <w:r>
        <w:rPr>
          <w:rFonts w:ascii="Times New Roman" w:eastAsia="SchoolBookCSanPin-Regular" w:hAnsi="Times New Roman"/>
          <w:sz w:val="28"/>
          <w:szCs w:val="28"/>
        </w:rPr>
        <w:lastRenderedPageBreak/>
        <w:t xml:space="preserve">международного престижа России. Решение задач борьбы с терроризмом. Российская Федерация в системе современных международных отношений. Политический кризис на Украине и воссоединение Крыма с Россией. Культура и духовная жизнь общества в конце ХХ — начале XXI века. </w:t>
      </w:r>
      <w:r>
        <w:rPr>
          <w:rFonts w:ascii="Times New Roman" w:eastAsia="SchoolBookCSanPin-Italic" w:hAnsi="Times New Roman"/>
          <w:sz w:val="28"/>
          <w:szCs w:val="28"/>
        </w:rPr>
        <w:t>Распространение информационных технологий в различных сферах жизни общества</w:t>
      </w:r>
      <w:r>
        <w:rPr>
          <w:rFonts w:ascii="Times New Roman" w:eastAsia="SchoolBookCSanPin-Regular" w:hAnsi="Times New Roman"/>
          <w:sz w:val="28"/>
          <w:szCs w:val="28"/>
        </w:rPr>
        <w:t>. Многообразие стилей художественной культуры.</w:t>
      </w:r>
    </w:p>
    <w:p w:rsidR="00411C55" w:rsidRDefault="00411C55" w:rsidP="00116B4F">
      <w:pPr>
        <w:spacing w:after="0" w:line="240" w:lineRule="auto"/>
        <w:ind w:firstLine="708"/>
        <w:contextualSpacing/>
        <w:jc w:val="both"/>
        <w:rPr>
          <w:rFonts w:ascii="Times New Roman" w:hAnsi="Times New Roman" w:cs="Times New Roman"/>
          <w:sz w:val="28"/>
          <w:szCs w:val="28"/>
        </w:rPr>
      </w:pPr>
    </w:p>
    <w:p w:rsidR="00116B4F" w:rsidRPr="00116B4F" w:rsidRDefault="00116B4F" w:rsidP="00116B4F">
      <w:pPr>
        <w:spacing w:after="0" w:line="240" w:lineRule="auto"/>
        <w:ind w:firstLine="708"/>
        <w:contextualSpacing/>
        <w:jc w:val="both"/>
        <w:rPr>
          <w:rFonts w:ascii="Times New Roman" w:hAnsi="Times New Roman" w:cs="Times New Roman"/>
          <w:sz w:val="28"/>
          <w:szCs w:val="28"/>
        </w:rPr>
      </w:pPr>
      <w:r w:rsidRPr="00116B4F">
        <w:rPr>
          <w:rFonts w:ascii="Times New Roman" w:hAnsi="Times New Roman" w:cs="Times New Roman"/>
          <w:sz w:val="28"/>
          <w:szCs w:val="28"/>
        </w:rPr>
        <w:t>Преподавание и изучение общеобразовательной дисциплины «История» на уровне среднего профессионального образования базируется на</w:t>
      </w:r>
      <w:r w:rsidRPr="00116B4F">
        <w:rPr>
          <w:rFonts w:ascii="Times New Roman" w:hAnsi="Times New Roman" w:cs="Times New Roman"/>
          <w:bCs/>
          <w:iCs/>
          <w:sz w:val="28"/>
          <w:szCs w:val="28"/>
        </w:rPr>
        <w:t xml:space="preserve"> различных моделях организации работ обучающихся и учебного процесса</w:t>
      </w:r>
      <w:r w:rsidRPr="00116B4F">
        <w:rPr>
          <w:rFonts w:ascii="Times New Roman" w:hAnsi="Times New Roman" w:cs="Times New Roman"/>
          <w:sz w:val="28"/>
          <w:szCs w:val="28"/>
        </w:rPr>
        <w:t xml:space="preserve">. Они включают в себя формы аудиторной работы, формы самостоятельной работы, в том числе с элементами практической и проектно-исследовательской деятельности. </w:t>
      </w:r>
    </w:p>
    <w:p w:rsidR="00116B4F" w:rsidRPr="00116B4F" w:rsidRDefault="00116B4F" w:rsidP="00116B4F">
      <w:pPr>
        <w:spacing w:after="0" w:line="240" w:lineRule="auto"/>
        <w:ind w:firstLine="709"/>
        <w:contextualSpacing/>
        <w:jc w:val="both"/>
        <w:rPr>
          <w:rFonts w:ascii="Times New Roman" w:hAnsi="Times New Roman" w:cs="Times New Roman"/>
          <w:sz w:val="28"/>
          <w:szCs w:val="28"/>
        </w:rPr>
      </w:pPr>
      <w:r w:rsidRPr="00116B4F">
        <w:rPr>
          <w:rFonts w:ascii="Times New Roman" w:hAnsi="Times New Roman" w:cs="Times New Roman"/>
          <w:bCs/>
          <w:iCs/>
          <w:sz w:val="28"/>
          <w:szCs w:val="28"/>
        </w:rPr>
        <w:t>Формы аудиторной работы</w:t>
      </w:r>
      <w:r w:rsidRPr="00116B4F">
        <w:rPr>
          <w:rFonts w:ascii="Times New Roman" w:hAnsi="Times New Roman" w:cs="Times New Roman"/>
          <w:sz w:val="28"/>
          <w:szCs w:val="28"/>
        </w:rPr>
        <w:t xml:space="preserve"> могут включать </w:t>
      </w:r>
      <w:r w:rsidRPr="00116B4F">
        <w:rPr>
          <w:rFonts w:ascii="Times New Roman" w:hAnsi="Times New Roman" w:cs="Times New Roman"/>
          <w:iCs/>
          <w:sz w:val="28"/>
          <w:szCs w:val="28"/>
        </w:rPr>
        <w:t>лекции, семинары, практикумы, коллоквиумы, консультации, проведение оценочных работ, зачетов и экзаменов, мастер-классов, моделирование исторических ситуаций, создание игровых ситуаций, образовательных мероприятий, дебатов, различных видов дискуссий (в т.ч. фасилитированных), круглых столов, конференций, факультативов, клуба, кружка, выездных и виртуальных экскурсий, образовательных путешествий</w:t>
      </w:r>
      <w:r w:rsidRPr="00116B4F">
        <w:rPr>
          <w:rFonts w:ascii="Times New Roman" w:hAnsi="Times New Roman" w:cs="Times New Roman"/>
          <w:sz w:val="28"/>
          <w:szCs w:val="28"/>
        </w:rPr>
        <w:t xml:space="preserve">, в том числе по профессиональной направленности программы подготовки обучающихся, и иные формы, которые соответствуют образовательным стандартам, психолого-педагогическому уровню и познавательным способностям обучающихся. </w:t>
      </w:r>
    </w:p>
    <w:p w:rsidR="00116B4F" w:rsidRPr="00116B4F" w:rsidRDefault="00116B4F" w:rsidP="00116B4F">
      <w:pPr>
        <w:spacing w:after="0" w:line="240" w:lineRule="auto"/>
        <w:ind w:firstLine="709"/>
        <w:contextualSpacing/>
        <w:jc w:val="both"/>
        <w:rPr>
          <w:rFonts w:ascii="Times New Roman" w:hAnsi="Times New Roman" w:cs="Times New Roman"/>
          <w:sz w:val="28"/>
          <w:szCs w:val="28"/>
        </w:rPr>
      </w:pPr>
      <w:r w:rsidRPr="00116B4F">
        <w:rPr>
          <w:rFonts w:ascii="Times New Roman" w:hAnsi="Times New Roman" w:cs="Times New Roman"/>
          <w:bCs/>
          <w:iCs/>
          <w:sz w:val="28"/>
          <w:szCs w:val="28"/>
        </w:rPr>
        <w:t>Формы самостоятельной работы</w:t>
      </w:r>
      <w:r w:rsidRPr="00116B4F">
        <w:rPr>
          <w:rFonts w:ascii="Times New Roman" w:hAnsi="Times New Roman" w:cs="Times New Roman"/>
          <w:sz w:val="28"/>
          <w:szCs w:val="28"/>
        </w:rPr>
        <w:t xml:space="preserve"> могут включать </w:t>
      </w:r>
      <w:r w:rsidRPr="00116B4F">
        <w:rPr>
          <w:rFonts w:ascii="Times New Roman" w:hAnsi="Times New Roman" w:cs="Times New Roman"/>
          <w:iCs/>
          <w:sz w:val="28"/>
          <w:szCs w:val="28"/>
        </w:rPr>
        <w:t>выполнение учебных заданий, работу с текстовыми материалами, аудио- и видеоматериалами, различными средствами наглядности, написание эссе, проектно-исследовательских работ, составление рефератов</w:t>
      </w:r>
      <w:r w:rsidRPr="00116B4F">
        <w:rPr>
          <w:rFonts w:ascii="Times New Roman" w:hAnsi="Times New Roman" w:cs="Times New Roman"/>
          <w:sz w:val="28"/>
          <w:szCs w:val="28"/>
        </w:rPr>
        <w:t xml:space="preserve"> и иные формы, которые соответствуют образовательным стандартам и рабочим программам, психолого-педагогическому уровню и познавательным способностям обучающихся. </w:t>
      </w:r>
    </w:p>
    <w:p w:rsidR="00116B4F" w:rsidRPr="00116B4F" w:rsidRDefault="00116B4F" w:rsidP="00116B4F">
      <w:pPr>
        <w:spacing w:after="0" w:line="240" w:lineRule="auto"/>
        <w:ind w:right="-1" w:firstLine="708"/>
        <w:contextualSpacing/>
        <w:jc w:val="both"/>
        <w:rPr>
          <w:rFonts w:ascii="Times New Roman" w:hAnsi="Times New Roman" w:cs="Times New Roman"/>
          <w:sz w:val="28"/>
          <w:szCs w:val="28"/>
        </w:rPr>
      </w:pPr>
      <w:r w:rsidRPr="00116B4F">
        <w:rPr>
          <w:rFonts w:ascii="Times New Roman" w:hAnsi="Times New Roman" w:cs="Times New Roman"/>
          <w:sz w:val="28"/>
          <w:szCs w:val="28"/>
        </w:rPr>
        <w:t>Совершенствование преподавания общеобразовательной общеобразовательной дисциплины «История»</w:t>
      </w:r>
      <w:r>
        <w:rPr>
          <w:rFonts w:ascii="Times New Roman" w:hAnsi="Times New Roman" w:cs="Times New Roman"/>
          <w:sz w:val="28"/>
          <w:szCs w:val="28"/>
        </w:rPr>
        <w:t xml:space="preserve"> </w:t>
      </w:r>
      <w:r w:rsidRPr="00116B4F">
        <w:rPr>
          <w:rFonts w:ascii="Times New Roman" w:hAnsi="Times New Roman" w:cs="Times New Roman"/>
          <w:sz w:val="28"/>
          <w:szCs w:val="28"/>
        </w:rPr>
        <w:t xml:space="preserve"> осуществляется </w:t>
      </w:r>
      <w:r w:rsidRPr="00116B4F">
        <w:rPr>
          <w:rFonts w:ascii="Times New Roman" w:hAnsi="Times New Roman" w:cs="Times New Roman"/>
          <w:bCs/>
          <w:iCs/>
          <w:sz w:val="28"/>
          <w:szCs w:val="28"/>
        </w:rPr>
        <w:t>с учетом профессиональной направленности в общеобразовательной подготовке</w:t>
      </w:r>
      <w:r w:rsidRPr="00116B4F">
        <w:rPr>
          <w:rFonts w:ascii="Times New Roman" w:hAnsi="Times New Roman" w:cs="Times New Roman"/>
          <w:sz w:val="28"/>
          <w:szCs w:val="28"/>
        </w:rPr>
        <w:t>. На занятиях следует создавать условия для освоения не только содержания курса истории, но и профессионально актуального содержания. Тематические разделы общеобразовательной общеобразовательной дисци</w:t>
      </w:r>
      <w:r>
        <w:rPr>
          <w:rFonts w:ascii="Times New Roman" w:hAnsi="Times New Roman" w:cs="Times New Roman"/>
          <w:sz w:val="28"/>
          <w:szCs w:val="28"/>
        </w:rPr>
        <w:t xml:space="preserve">плины «История» </w:t>
      </w:r>
      <w:r w:rsidRPr="00116B4F">
        <w:rPr>
          <w:rFonts w:ascii="Times New Roman" w:hAnsi="Times New Roman" w:cs="Times New Roman"/>
          <w:sz w:val="28"/>
          <w:szCs w:val="28"/>
        </w:rPr>
        <w:t xml:space="preserve"> дополнены профессионально направленным содержанием в соответствии со спецификой образовательной организации, </w:t>
      </w:r>
      <w:r w:rsidRPr="00116B4F">
        <w:rPr>
          <w:rFonts w:ascii="Times New Roman" w:hAnsi="Times New Roman" w:cs="Times New Roman"/>
          <w:bCs/>
          <w:iCs/>
          <w:sz w:val="28"/>
          <w:szCs w:val="28"/>
        </w:rPr>
        <w:t>профессионально актуальная историческая информация может быть интегрирована в учебные занятия</w:t>
      </w:r>
      <w:r w:rsidRPr="00116B4F">
        <w:rPr>
          <w:rFonts w:ascii="Times New Roman" w:hAnsi="Times New Roman" w:cs="Times New Roman"/>
          <w:sz w:val="28"/>
          <w:szCs w:val="28"/>
        </w:rPr>
        <w:t xml:space="preserve">. Это позволяет сформировать у обучающихся видение того, что исторические знания можно применять в жизни и будущей профессиональной деятельности. </w:t>
      </w:r>
      <w:r w:rsidRPr="00116B4F">
        <w:rPr>
          <w:rFonts w:ascii="Times New Roman" w:hAnsi="Times New Roman" w:cs="Times New Roman"/>
          <w:bCs/>
          <w:iCs/>
          <w:sz w:val="28"/>
          <w:szCs w:val="28"/>
        </w:rPr>
        <w:t>Профессионально ориентированное содержание может быть также выделено в отдельные прикладные модули</w:t>
      </w:r>
      <w:r w:rsidRPr="00116B4F">
        <w:rPr>
          <w:rFonts w:ascii="Times New Roman" w:hAnsi="Times New Roman" w:cs="Times New Roman"/>
          <w:sz w:val="28"/>
          <w:szCs w:val="28"/>
        </w:rPr>
        <w:t>.</w:t>
      </w:r>
    </w:p>
    <w:p w:rsidR="00116B4F" w:rsidRPr="00116B4F" w:rsidRDefault="00116B4F" w:rsidP="00116B4F">
      <w:pPr>
        <w:spacing w:after="0" w:line="240" w:lineRule="auto"/>
        <w:ind w:right="-1" w:firstLine="708"/>
        <w:contextualSpacing/>
        <w:jc w:val="both"/>
        <w:rPr>
          <w:rFonts w:ascii="Times New Roman" w:hAnsi="Times New Roman" w:cs="Times New Roman"/>
          <w:sz w:val="28"/>
          <w:szCs w:val="28"/>
        </w:rPr>
      </w:pPr>
      <w:r w:rsidRPr="00116B4F">
        <w:rPr>
          <w:rFonts w:ascii="Times New Roman" w:hAnsi="Times New Roman" w:cs="Times New Roman"/>
          <w:bCs/>
          <w:iCs/>
          <w:sz w:val="28"/>
          <w:szCs w:val="28"/>
        </w:rPr>
        <w:t>Модели</w:t>
      </w:r>
      <w:r w:rsidRPr="00116B4F">
        <w:rPr>
          <w:rFonts w:ascii="Times New Roman" w:hAnsi="Times New Roman" w:cs="Times New Roman"/>
          <w:sz w:val="28"/>
          <w:szCs w:val="28"/>
        </w:rPr>
        <w:t xml:space="preserve"> </w:t>
      </w:r>
      <w:r w:rsidRPr="00116B4F">
        <w:rPr>
          <w:rFonts w:ascii="Times New Roman" w:hAnsi="Times New Roman" w:cs="Times New Roman"/>
          <w:bCs/>
          <w:iCs/>
          <w:sz w:val="28"/>
          <w:szCs w:val="28"/>
        </w:rPr>
        <w:t>включения профессионально направленного содержания</w:t>
      </w:r>
      <w:r w:rsidRPr="00116B4F">
        <w:rPr>
          <w:rFonts w:ascii="Times New Roman" w:hAnsi="Times New Roman" w:cs="Times New Roman"/>
          <w:sz w:val="28"/>
          <w:szCs w:val="28"/>
        </w:rPr>
        <w:t xml:space="preserve"> в тематику занятий или организации прикладных модулей:</w:t>
      </w:r>
    </w:p>
    <w:p w:rsidR="00116B4F" w:rsidRPr="00116B4F" w:rsidRDefault="00116B4F" w:rsidP="00116B4F">
      <w:pPr>
        <w:pStyle w:val="a6"/>
        <w:widowControl w:val="0"/>
        <w:numPr>
          <w:ilvl w:val="0"/>
          <w:numId w:val="44"/>
        </w:numPr>
        <w:autoSpaceDE w:val="0"/>
        <w:autoSpaceDN w:val="0"/>
        <w:spacing w:after="0" w:line="240" w:lineRule="auto"/>
        <w:ind w:left="357" w:hanging="357"/>
        <w:jc w:val="both"/>
        <w:rPr>
          <w:rFonts w:ascii="Times New Roman" w:hAnsi="Times New Roman" w:cs="Times New Roman"/>
          <w:sz w:val="28"/>
          <w:szCs w:val="28"/>
        </w:rPr>
      </w:pPr>
      <w:r w:rsidRPr="00116B4F">
        <w:rPr>
          <w:rFonts w:ascii="Times New Roman" w:hAnsi="Times New Roman" w:cs="Times New Roman"/>
          <w:sz w:val="28"/>
          <w:szCs w:val="28"/>
        </w:rPr>
        <w:t>выполнение практико-ориентированных заданий (работа с различными видами исторических источников, содержащих информацию по специальности/профессии);</w:t>
      </w:r>
    </w:p>
    <w:p w:rsidR="00116B4F" w:rsidRPr="00116B4F" w:rsidRDefault="00116B4F" w:rsidP="00116B4F">
      <w:pPr>
        <w:pStyle w:val="a6"/>
        <w:widowControl w:val="0"/>
        <w:numPr>
          <w:ilvl w:val="0"/>
          <w:numId w:val="44"/>
        </w:numPr>
        <w:autoSpaceDE w:val="0"/>
        <w:autoSpaceDN w:val="0"/>
        <w:spacing w:after="0" w:line="240" w:lineRule="auto"/>
        <w:ind w:left="357" w:hanging="357"/>
        <w:jc w:val="both"/>
        <w:rPr>
          <w:rFonts w:ascii="Times New Roman" w:hAnsi="Times New Roman" w:cs="Times New Roman"/>
          <w:sz w:val="28"/>
          <w:szCs w:val="28"/>
        </w:rPr>
      </w:pPr>
      <w:r w:rsidRPr="00116B4F">
        <w:rPr>
          <w:rFonts w:ascii="Times New Roman" w:hAnsi="Times New Roman" w:cs="Times New Roman"/>
          <w:sz w:val="28"/>
          <w:szCs w:val="28"/>
        </w:rPr>
        <w:lastRenderedPageBreak/>
        <w:t>подготовка мини-проектов о деятельности организаций, предприятий, учреждений профессиональной направленности в изучаемый исторический период;</w:t>
      </w:r>
    </w:p>
    <w:p w:rsidR="00116B4F" w:rsidRPr="00116B4F" w:rsidRDefault="00116B4F" w:rsidP="00116B4F">
      <w:pPr>
        <w:pStyle w:val="a6"/>
        <w:widowControl w:val="0"/>
        <w:numPr>
          <w:ilvl w:val="0"/>
          <w:numId w:val="44"/>
        </w:numPr>
        <w:autoSpaceDE w:val="0"/>
        <w:autoSpaceDN w:val="0"/>
        <w:spacing w:after="0" w:line="240" w:lineRule="auto"/>
        <w:ind w:left="357" w:hanging="357"/>
        <w:jc w:val="both"/>
        <w:rPr>
          <w:rFonts w:ascii="Times New Roman" w:hAnsi="Times New Roman" w:cs="Times New Roman"/>
          <w:sz w:val="28"/>
          <w:szCs w:val="28"/>
        </w:rPr>
      </w:pPr>
      <w:r w:rsidRPr="00116B4F">
        <w:rPr>
          <w:rFonts w:ascii="Times New Roman" w:hAnsi="Times New Roman" w:cs="Times New Roman"/>
          <w:sz w:val="28"/>
          <w:szCs w:val="28"/>
        </w:rPr>
        <w:t>различные формы представления деятельности ученых, общественных и государственных деятелей, связанной с профессиональной направленностью обучающихся (дискуссии, круглые столы, проектно-исследовательские работы и т.п.);</w:t>
      </w:r>
    </w:p>
    <w:p w:rsidR="00116B4F" w:rsidRPr="00116B4F" w:rsidRDefault="00116B4F" w:rsidP="00116B4F">
      <w:pPr>
        <w:pStyle w:val="a6"/>
        <w:widowControl w:val="0"/>
        <w:numPr>
          <w:ilvl w:val="0"/>
          <w:numId w:val="44"/>
        </w:numPr>
        <w:autoSpaceDE w:val="0"/>
        <w:autoSpaceDN w:val="0"/>
        <w:spacing w:after="0" w:line="240" w:lineRule="auto"/>
        <w:ind w:left="357" w:hanging="357"/>
        <w:jc w:val="both"/>
        <w:rPr>
          <w:rFonts w:ascii="Times New Roman" w:hAnsi="Times New Roman" w:cs="Times New Roman"/>
          <w:sz w:val="28"/>
          <w:szCs w:val="28"/>
        </w:rPr>
      </w:pPr>
      <w:r w:rsidRPr="00116B4F">
        <w:rPr>
          <w:rFonts w:ascii="Times New Roman" w:hAnsi="Times New Roman" w:cs="Times New Roman"/>
          <w:sz w:val="28"/>
          <w:szCs w:val="28"/>
        </w:rPr>
        <w:t>экскурсии и музейно-педагогические занятия;</w:t>
      </w:r>
    </w:p>
    <w:p w:rsidR="00116B4F" w:rsidRPr="00116B4F" w:rsidRDefault="00116B4F" w:rsidP="00116B4F">
      <w:pPr>
        <w:pStyle w:val="a6"/>
        <w:widowControl w:val="0"/>
        <w:numPr>
          <w:ilvl w:val="0"/>
          <w:numId w:val="44"/>
        </w:numPr>
        <w:autoSpaceDE w:val="0"/>
        <w:autoSpaceDN w:val="0"/>
        <w:spacing w:after="0" w:line="240" w:lineRule="auto"/>
        <w:ind w:left="357" w:hanging="357"/>
        <w:jc w:val="both"/>
        <w:rPr>
          <w:rFonts w:ascii="Times New Roman" w:hAnsi="Times New Roman" w:cs="Times New Roman"/>
          <w:sz w:val="28"/>
          <w:szCs w:val="28"/>
        </w:rPr>
      </w:pPr>
      <w:r w:rsidRPr="00116B4F">
        <w:rPr>
          <w:rFonts w:ascii="Times New Roman" w:hAnsi="Times New Roman" w:cs="Times New Roman"/>
          <w:sz w:val="28"/>
          <w:szCs w:val="28"/>
        </w:rPr>
        <w:t>занятия с использованием ресурсов образовательной организации и культурно-исторического пространства региона.</w:t>
      </w:r>
    </w:p>
    <w:p w:rsidR="00116B4F" w:rsidRDefault="00116B4F" w:rsidP="00116B4F">
      <w:pPr>
        <w:spacing w:after="0" w:line="240" w:lineRule="auto"/>
        <w:ind w:firstLine="709"/>
        <w:contextualSpacing/>
        <w:jc w:val="both"/>
        <w:rPr>
          <w:rFonts w:ascii="Times New Roman" w:hAnsi="Times New Roman" w:cs="Times New Roman"/>
          <w:sz w:val="28"/>
          <w:szCs w:val="28"/>
        </w:rPr>
      </w:pPr>
    </w:p>
    <w:p w:rsidR="00E645BA" w:rsidRDefault="00E645BA" w:rsidP="002E3AE1">
      <w:pPr>
        <w:spacing w:after="0" w:line="240" w:lineRule="auto"/>
        <w:jc w:val="both"/>
        <w:rPr>
          <w:rFonts w:ascii="Times New Roman" w:hAnsi="Times New Roman" w:cs="Times New Roman"/>
          <w:bCs/>
          <w:sz w:val="28"/>
          <w:szCs w:val="28"/>
        </w:rPr>
      </w:pPr>
    </w:p>
    <w:p w:rsidR="00E645BA" w:rsidRDefault="00E645BA" w:rsidP="002E3AE1">
      <w:pPr>
        <w:spacing w:after="0" w:line="240" w:lineRule="auto"/>
        <w:jc w:val="both"/>
        <w:rPr>
          <w:rFonts w:ascii="Times New Roman" w:hAnsi="Times New Roman" w:cs="Times New Roman"/>
          <w:bCs/>
          <w:sz w:val="28"/>
          <w:szCs w:val="28"/>
        </w:rPr>
      </w:pPr>
    </w:p>
    <w:p w:rsidR="007C1131" w:rsidRPr="00231F7A" w:rsidRDefault="007C1131" w:rsidP="00527A32">
      <w:pPr>
        <w:spacing w:after="0" w:line="240" w:lineRule="auto"/>
        <w:jc w:val="center"/>
        <w:rPr>
          <w:rFonts w:ascii="Times New Roman" w:hAnsi="Times New Roman" w:cs="Times New Roman"/>
          <w:b/>
          <w:bCs/>
          <w:sz w:val="28"/>
          <w:szCs w:val="28"/>
        </w:rPr>
      </w:pPr>
      <w:r w:rsidRPr="00231F7A">
        <w:rPr>
          <w:rFonts w:ascii="Times New Roman" w:hAnsi="Times New Roman" w:cs="Times New Roman"/>
          <w:b/>
          <w:bCs/>
          <w:sz w:val="28"/>
          <w:szCs w:val="28"/>
        </w:rPr>
        <w:t>Примерные темы рефератов (докладов), индивидуальных</w:t>
      </w:r>
    </w:p>
    <w:p w:rsidR="007C1131" w:rsidRPr="00231F7A" w:rsidRDefault="007C1131" w:rsidP="00527A32">
      <w:pPr>
        <w:spacing w:after="0" w:line="240" w:lineRule="auto"/>
        <w:jc w:val="center"/>
        <w:rPr>
          <w:rFonts w:ascii="Times New Roman" w:hAnsi="Times New Roman" w:cs="Times New Roman"/>
          <w:b/>
          <w:bCs/>
          <w:sz w:val="28"/>
          <w:szCs w:val="28"/>
        </w:rPr>
      </w:pPr>
      <w:r w:rsidRPr="00231F7A">
        <w:rPr>
          <w:rFonts w:ascii="Times New Roman" w:hAnsi="Times New Roman" w:cs="Times New Roman"/>
          <w:b/>
          <w:bCs/>
          <w:sz w:val="28"/>
          <w:szCs w:val="28"/>
        </w:rPr>
        <w:t>проектов</w:t>
      </w:r>
    </w:p>
    <w:p w:rsidR="00C12A5D" w:rsidRPr="00C12A5D" w:rsidRDefault="00C12A5D" w:rsidP="00C12A5D">
      <w:pPr>
        <w:pStyle w:val="a6"/>
        <w:suppressAutoHyphens/>
        <w:spacing w:after="120"/>
        <w:ind w:left="1069"/>
        <w:rPr>
          <w:rFonts w:ascii="Times New Roman" w:hAnsi="Times New Roman" w:cs="Times New Roman"/>
          <w:bCs/>
          <w:sz w:val="28"/>
          <w:szCs w:val="28"/>
        </w:rPr>
      </w:pPr>
    </w:p>
    <w:p w:rsidR="00C12A5D" w:rsidRPr="00527A32" w:rsidRDefault="00C12A5D" w:rsidP="00527A32">
      <w:pPr>
        <w:pStyle w:val="a6"/>
        <w:numPr>
          <w:ilvl w:val="0"/>
          <w:numId w:val="45"/>
        </w:numPr>
        <w:suppressAutoHyphens/>
        <w:spacing w:after="120" w:line="240" w:lineRule="auto"/>
        <w:rPr>
          <w:rFonts w:ascii="Times New Roman" w:hAnsi="Times New Roman" w:cs="Times New Roman"/>
          <w:bCs/>
          <w:sz w:val="28"/>
          <w:szCs w:val="28"/>
        </w:rPr>
      </w:pPr>
      <w:r w:rsidRPr="00527A32">
        <w:rPr>
          <w:rFonts w:ascii="Times New Roman" w:hAnsi="Times New Roman" w:cs="Times New Roman"/>
          <w:bCs/>
          <w:sz w:val="28"/>
          <w:szCs w:val="28"/>
        </w:rPr>
        <w:t>Россия и мир в годы Первой мировой войны</w:t>
      </w:r>
    </w:p>
    <w:p w:rsidR="00C12A5D" w:rsidRPr="00527A32" w:rsidRDefault="00C12A5D" w:rsidP="00527A32">
      <w:pPr>
        <w:pStyle w:val="a6"/>
        <w:numPr>
          <w:ilvl w:val="0"/>
          <w:numId w:val="45"/>
        </w:numPr>
        <w:suppressAutoHyphens/>
        <w:spacing w:after="120" w:line="240" w:lineRule="auto"/>
        <w:rPr>
          <w:rFonts w:ascii="Times New Roman" w:hAnsi="Times New Roman" w:cs="Times New Roman"/>
          <w:bCs/>
          <w:sz w:val="28"/>
          <w:szCs w:val="28"/>
        </w:rPr>
      </w:pPr>
      <w:r w:rsidRPr="00527A32">
        <w:rPr>
          <w:rFonts w:ascii="Times New Roman" w:hAnsi="Times New Roman" w:cs="Times New Roman"/>
          <w:bCs/>
          <w:sz w:val="28"/>
          <w:szCs w:val="28"/>
        </w:rPr>
        <w:t>Итоги Первой мировой войны.</w:t>
      </w:r>
    </w:p>
    <w:p w:rsidR="00C12A5D" w:rsidRPr="00527A32" w:rsidRDefault="00C12A5D" w:rsidP="00527A32">
      <w:pPr>
        <w:pStyle w:val="a6"/>
        <w:numPr>
          <w:ilvl w:val="0"/>
          <w:numId w:val="45"/>
        </w:numPr>
        <w:suppressAutoHyphens/>
        <w:spacing w:after="120" w:line="240" w:lineRule="auto"/>
        <w:rPr>
          <w:rFonts w:ascii="Times New Roman" w:hAnsi="Times New Roman" w:cs="Times New Roman"/>
          <w:bCs/>
          <w:sz w:val="28"/>
          <w:szCs w:val="28"/>
        </w:rPr>
      </w:pPr>
      <w:r w:rsidRPr="00527A32">
        <w:rPr>
          <w:rFonts w:ascii="Times New Roman" w:hAnsi="Times New Roman" w:cs="Times New Roman"/>
          <w:bCs/>
          <w:sz w:val="28"/>
          <w:szCs w:val="28"/>
        </w:rPr>
        <w:t>Основные этапы и хронология</w:t>
      </w:r>
      <w:r w:rsidR="00527A32" w:rsidRPr="00527A32">
        <w:rPr>
          <w:rFonts w:ascii="Times New Roman" w:hAnsi="Times New Roman" w:cs="Times New Roman"/>
          <w:bCs/>
          <w:sz w:val="28"/>
          <w:szCs w:val="28"/>
        </w:rPr>
        <w:t xml:space="preserve"> революционных событий 1917 г. </w:t>
      </w:r>
    </w:p>
    <w:p w:rsidR="00527A32" w:rsidRPr="00527A32" w:rsidRDefault="00C12A5D" w:rsidP="00527A32">
      <w:pPr>
        <w:pStyle w:val="a6"/>
        <w:numPr>
          <w:ilvl w:val="0"/>
          <w:numId w:val="45"/>
        </w:numPr>
        <w:suppressAutoHyphens/>
        <w:spacing w:after="120" w:line="240" w:lineRule="auto"/>
        <w:rPr>
          <w:rFonts w:ascii="Times New Roman" w:hAnsi="Times New Roman" w:cs="Times New Roman"/>
          <w:bCs/>
          <w:sz w:val="28"/>
          <w:szCs w:val="28"/>
        </w:rPr>
      </w:pPr>
      <w:r w:rsidRPr="00527A32">
        <w:rPr>
          <w:rFonts w:ascii="Times New Roman" w:hAnsi="Times New Roman" w:cs="Times New Roman"/>
          <w:bCs/>
          <w:sz w:val="28"/>
          <w:szCs w:val="28"/>
        </w:rPr>
        <w:t>Гражданская война и ее последствия.</w:t>
      </w:r>
    </w:p>
    <w:p w:rsidR="00C12A5D" w:rsidRPr="00527A32" w:rsidRDefault="00C12A5D" w:rsidP="00527A32">
      <w:pPr>
        <w:pStyle w:val="a6"/>
        <w:numPr>
          <w:ilvl w:val="0"/>
          <w:numId w:val="45"/>
        </w:numPr>
        <w:suppressAutoHyphens/>
        <w:spacing w:after="120" w:line="240" w:lineRule="auto"/>
        <w:rPr>
          <w:rFonts w:ascii="Times New Roman" w:hAnsi="Times New Roman" w:cs="Times New Roman"/>
          <w:bCs/>
          <w:sz w:val="28"/>
          <w:szCs w:val="28"/>
        </w:rPr>
      </w:pPr>
      <w:r w:rsidRPr="00527A32">
        <w:rPr>
          <w:rFonts w:ascii="Times New Roman" w:hAnsi="Times New Roman" w:cs="Times New Roman"/>
          <w:bCs/>
          <w:sz w:val="28"/>
          <w:szCs w:val="28"/>
        </w:rPr>
        <w:t>Культура Советской России в период Гражданской войны</w:t>
      </w:r>
    </w:p>
    <w:p w:rsidR="00527A32" w:rsidRPr="00527A32" w:rsidRDefault="00C12A5D" w:rsidP="00527A32">
      <w:pPr>
        <w:pStyle w:val="a6"/>
        <w:numPr>
          <w:ilvl w:val="0"/>
          <w:numId w:val="45"/>
        </w:numPr>
        <w:suppressAutoHyphens/>
        <w:spacing w:after="120" w:line="240" w:lineRule="auto"/>
        <w:rPr>
          <w:rFonts w:ascii="Times New Roman" w:hAnsi="Times New Roman" w:cs="Times New Roman"/>
          <w:bCs/>
          <w:sz w:val="28"/>
          <w:szCs w:val="28"/>
        </w:rPr>
      </w:pPr>
      <w:r w:rsidRPr="00527A32">
        <w:rPr>
          <w:rFonts w:ascii="Times New Roman" w:hAnsi="Times New Roman" w:cs="Times New Roman"/>
          <w:bCs/>
          <w:sz w:val="28"/>
          <w:szCs w:val="28"/>
        </w:rPr>
        <w:t xml:space="preserve">История развития информационных технологий. </w:t>
      </w:r>
    </w:p>
    <w:p w:rsidR="00C12A5D" w:rsidRPr="00527A32" w:rsidRDefault="00C12A5D" w:rsidP="00527A32">
      <w:pPr>
        <w:pStyle w:val="a6"/>
        <w:numPr>
          <w:ilvl w:val="0"/>
          <w:numId w:val="45"/>
        </w:numPr>
        <w:suppressAutoHyphens/>
        <w:spacing w:after="120" w:line="240" w:lineRule="auto"/>
        <w:rPr>
          <w:rFonts w:ascii="Times New Roman" w:hAnsi="Times New Roman" w:cs="Times New Roman"/>
          <w:bCs/>
          <w:sz w:val="28"/>
          <w:szCs w:val="28"/>
        </w:rPr>
      </w:pPr>
      <w:r w:rsidRPr="00527A32">
        <w:rPr>
          <w:rFonts w:ascii="Times New Roman" w:hAnsi="Times New Roman" w:cs="Times New Roman"/>
          <w:bCs/>
          <w:sz w:val="28"/>
          <w:szCs w:val="28"/>
        </w:rPr>
        <w:t>Выпуск вычислительных перфорационных машин,</w:t>
      </w:r>
      <w:r w:rsidR="00527A32" w:rsidRPr="00527A32">
        <w:rPr>
          <w:rFonts w:ascii="Times New Roman" w:hAnsi="Times New Roman" w:cs="Times New Roman"/>
          <w:bCs/>
          <w:sz w:val="28"/>
          <w:szCs w:val="28"/>
        </w:rPr>
        <w:t xml:space="preserve"> перфокарт. Создание первых ЭВМ.</w:t>
      </w:r>
    </w:p>
    <w:p w:rsidR="00527A32" w:rsidRPr="00527A32" w:rsidRDefault="00C12A5D" w:rsidP="00527A32">
      <w:pPr>
        <w:pStyle w:val="a6"/>
        <w:numPr>
          <w:ilvl w:val="0"/>
          <w:numId w:val="45"/>
        </w:numPr>
        <w:suppressAutoHyphens/>
        <w:spacing w:after="120" w:line="240" w:lineRule="auto"/>
        <w:rPr>
          <w:rFonts w:ascii="Times New Roman" w:hAnsi="Times New Roman" w:cs="Times New Roman"/>
          <w:bCs/>
          <w:sz w:val="28"/>
          <w:szCs w:val="28"/>
        </w:rPr>
      </w:pPr>
      <w:r w:rsidRPr="00527A32">
        <w:rPr>
          <w:rFonts w:ascii="Times New Roman" w:hAnsi="Times New Roman" w:cs="Times New Roman"/>
          <w:bCs/>
          <w:sz w:val="28"/>
          <w:szCs w:val="28"/>
        </w:rPr>
        <w:t>Механическая» информационная технология. Ч.Бэббидж –основы архитектуры вычислительной  машины.</w:t>
      </w:r>
    </w:p>
    <w:p w:rsidR="00527A32" w:rsidRPr="00527A32" w:rsidRDefault="00C12A5D" w:rsidP="00527A32">
      <w:pPr>
        <w:pStyle w:val="a6"/>
        <w:numPr>
          <w:ilvl w:val="0"/>
          <w:numId w:val="45"/>
        </w:numPr>
        <w:suppressAutoHyphens/>
        <w:spacing w:after="120" w:line="240" w:lineRule="auto"/>
        <w:rPr>
          <w:rFonts w:ascii="Times New Roman" w:hAnsi="Times New Roman" w:cs="Times New Roman"/>
          <w:bCs/>
          <w:sz w:val="28"/>
          <w:szCs w:val="28"/>
        </w:rPr>
      </w:pPr>
      <w:r w:rsidRPr="00527A32">
        <w:rPr>
          <w:rFonts w:ascii="Times New Roman" w:hAnsi="Times New Roman" w:cs="Times New Roman"/>
          <w:bCs/>
          <w:sz w:val="28"/>
          <w:szCs w:val="28"/>
        </w:rPr>
        <w:t xml:space="preserve">СССР в 1920–1930-е годы. </w:t>
      </w:r>
    </w:p>
    <w:p w:rsidR="00527A32" w:rsidRPr="00527A32" w:rsidRDefault="00C12A5D" w:rsidP="00527A32">
      <w:pPr>
        <w:pStyle w:val="a6"/>
        <w:numPr>
          <w:ilvl w:val="0"/>
          <w:numId w:val="45"/>
        </w:numPr>
        <w:suppressAutoHyphens/>
        <w:spacing w:after="120" w:line="240" w:lineRule="auto"/>
        <w:rPr>
          <w:rFonts w:ascii="Times New Roman" w:hAnsi="Times New Roman" w:cs="Times New Roman"/>
          <w:bCs/>
          <w:sz w:val="28"/>
          <w:szCs w:val="28"/>
        </w:rPr>
      </w:pPr>
      <w:r w:rsidRPr="00527A32">
        <w:rPr>
          <w:rFonts w:ascii="Times New Roman" w:hAnsi="Times New Roman" w:cs="Times New Roman"/>
          <w:bCs/>
          <w:sz w:val="28"/>
          <w:szCs w:val="28"/>
        </w:rPr>
        <w:t>Межвоенный период (1918–1939)</w:t>
      </w:r>
      <w:r w:rsidR="00527A32" w:rsidRPr="00527A32">
        <w:rPr>
          <w:rFonts w:ascii="Times New Roman" w:hAnsi="Times New Roman" w:cs="Times New Roman"/>
          <w:bCs/>
          <w:sz w:val="28"/>
          <w:szCs w:val="28"/>
        </w:rPr>
        <w:t>.</w:t>
      </w:r>
    </w:p>
    <w:p w:rsidR="00C12A5D" w:rsidRPr="00527A32" w:rsidRDefault="00C12A5D" w:rsidP="00527A32">
      <w:pPr>
        <w:pStyle w:val="a6"/>
        <w:numPr>
          <w:ilvl w:val="0"/>
          <w:numId w:val="45"/>
        </w:numPr>
        <w:suppressAutoHyphens/>
        <w:spacing w:after="120" w:line="240" w:lineRule="auto"/>
        <w:rPr>
          <w:rFonts w:ascii="Times New Roman" w:hAnsi="Times New Roman" w:cs="Times New Roman"/>
          <w:bCs/>
          <w:sz w:val="28"/>
          <w:szCs w:val="28"/>
        </w:rPr>
      </w:pPr>
      <w:r w:rsidRPr="00527A32">
        <w:rPr>
          <w:rFonts w:ascii="Times New Roman" w:hAnsi="Times New Roman" w:cs="Times New Roman"/>
          <w:bCs/>
          <w:sz w:val="28"/>
          <w:szCs w:val="28"/>
        </w:rPr>
        <w:t>СССР в 20-е годы. Новая экономическая политика</w:t>
      </w:r>
      <w:r w:rsidR="00527A32" w:rsidRPr="00527A32">
        <w:rPr>
          <w:rFonts w:ascii="Times New Roman" w:hAnsi="Times New Roman" w:cs="Times New Roman"/>
          <w:bCs/>
          <w:sz w:val="28"/>
          <w:szCs w:val="28"/>
        </w:rPr>
        <w:t>.</w:t>
      </w:r>
    </w:p>
    <w:p w:rsidR="00527A32" w:rsidRPr="00527A32" w:rsidRDefault="00C12A5D" w:rsidP="00527A32">
      <w:pPr>
        <w:pStyle w:val="a6"/>
        <w:numPr>
          <w:ilvl w:val="0"/>
          <w:numId w:val="45"/>
        </w:numPr>
        <w:suppressAutoHyphens/>
        <w:spacing w:after="120" w:line="240" w:lineRule="auto"/>
        <w:rPr>
          <w:rFonts w:ascii="Times New Roman" w:hAnsi="Times New Roman" w:cs="Times New Roman"/>
          <w:bCs/>
          <w:sz w:val="28"/>
          <w:szCs w:val="28"/>
        </w:rPr>
      </w:pPr>
      <w:r w:rsidRPr="00527A32">
        <w:rPr>
          <w:rFonts w:ascii="Times New Roman" w:hAnsi="Times New Roman" w:cs="Times New Roman"/>
          <w:bCs/>
          <w:sz w:val="28"/>
          <w:szCs w:val="28"/>
        </w:rPr>
        <w:t>Культурное пространство советск</w:t>
      </w:r>
      <w:r w:rsidR="00527A32" w:rsidRPr="00527A32">
        <w:rPr>
          <w:rFonts w:ascii="Times New Roman" w:hAnsi="Times New Roman" w:cs="Times New Roman"/>
          <w:bCs/>
          <w:sz w:val="28"/>
          <w:szCs w:val="28"/>
        </w:rPr>
        <w:t>ого общества в 1920–1930-е гг.</w:t>
      </w:r>
    </w:p>
    <w:p w:rsidR="00527A32" w:rsidRPr="00527A32" w:rsidRDefault="00C12A5D" w:rsidP="00527A32">
      <w:pPr>
        <w:pStyle w:val="a6"/>
        <w:numPr>
          <w:ilvl w:val="0"/>
          <w:numId w:val="45"/>
        </w:numPr>
        <w:suppressAutoHyphens/>
        <w:spacing w:after="120" w:line="240" w:lineRule="auto"/>
        <w:rPr>
          <w:rFonts w:ascii="Times New Roman" w:hAnsi="Times New Roman" w:cs="Times New Roman"/>
          <w:bCs/>
          <w:sz w:val="28"/>
          <w:szCs w:val="28"/>
        </w:rPr>
      </w:pPr>
      <w:r w:rsidRPr="00527A32">
        <w:rPr>
          <w:rFonts w:ascii="Times New Roman" w:hAnsi="Times New Roman" w:cs="Times New Roman"/>
          <w:bCs/>
          <w:sz w:val="28"/>
          <w:szCs w:val="28"/>
        </w:rPr>
        <w:t>Внешняя политика СССР в 1920–1930-е годы.</w:t>
      </w:r>
    </w:p>
    <w:p w:rsidR="00C12A5D" w:rsidRPr="00527A32" w:rsidRDefault="00C12A5D" w:rsidP="00527A32">
      <w:pPr>
        <w:pStyle w:val="a6"/>
        <w:numPr>
          <w:ilvl w:val="0"/>
          <w:numId w:val="45"/>
        </w:numPr>
        <w:suppressAutoHyphens/>
        <w:spacing w:after="120" w:line="240" w:lineRule="auto"/>
        <w:rPr>
          <w:rFonts w:ascii="Times New Roman" w:hAnsi="Times New Roman" w:cs="Times New Roman"/>
          <w:bCs/>
          <w:sz w:val="28"/>
          <w:szCs w:val="28"/>
        </w:rPr>
      </w:pPr>
      <w:r w:rsidRPr="00527A32">
        <w:rPr>
          <w:rFonts w:ascii="Times New Roman" w:hAnsi="Times New Roman" w:cs="Times New Roman"/>
          <w:bCs/>
          <w:sz w:val="28"/>
          <w:szCs w:val="28"/>
        </w:rPr>
        <w:t xml:space="preserve">СССР накануне Великой Отечественной войны </w:t>
      </w:r>
    </w:p>
    <w:p w:rsidR="00527A32" w:rsidRPr="00527A32" w:rsidRDefault="00C12A5D" w:rsidP="00527A32">
      <w:pPr>
        <w:pStyle w:val="a6"/>
        <w:numPr>
          <w:ilvl w:val="0"/>
          <w:numId w:val="45"/>
        </w:numPr>
        <w:suppressAutoHyphens/>
        <w:spacing w:after="120" w:line="240" w:lineRule="auto"/>
        <w:rPr>
          <w:rFonts w:ascii="Times New Roman" w:hAnsi="Times New Roman" w:cs="Times New Roman"/>
          <w:bCs/>
          <w:sz w:val="28"/>
          <w:szCs w:val="28"/>
        </w:rPr>
      </w:pPr>
      <w:r w:rsidRPr="00527A32">
        <w:rPr>
          <w:rFonts w:ascii="Times New Roman" w:hAnsi="Times New Roman" w:cs="Times New Roman"/>
          <w:bCs/>
          <w:sz w:val="28"/>
          <w:szCs w:val="28"/>
        </w:rPr>
        <w:t>Формирование единого образовательного и культурного пространства в Европе и отдельных регионах мира.</w:t>
      </w:r>
      <w:r w:rsidR="00527A32" w:rsidRPr="00527A32">
        <w:rPr>
          <w:rFonts w:ascii="Times New Roman" w:hAnsi="Times New Roman" w:cs="Times New Roman"/>
          <w:bCs/>
          <w:sz w:val="28"/>
          <w:szCs w:val="28"/>
        </w:rPr>
        <w:t xml:space="preserve"> </w:t>
      </w:r>
    </w:p>
    <w:p w:rsidR="00C12A5D" w:rsidRPr="00527A32" w:rsidRDefault="00C12A5D" w:rsidP="00527A32">
      <w:pPr>
        <w:pStyle w:val="a6"/>
        <w:numPr>
          <w:ilvl w:val="0"/>
          <w:numId w:val="45"/>
        </w:numPr>
        <w:suppressAutoHyphens/>
        <w:spacing w:after="120" w:line="240" w:lineRule="auto"/>
        <w:rPr>
          <w:rFonts w:ascii="Times New Roman" w:hAnsi="Times New Roman" w:cs="Times New Roman"/>
          <w:bCs/>
          <w:sz w:val="28"/>
          <w:szCs w:val="28"/>
        </w:rPr>
      </w:pPr>
      <w:r w:rsidRPr="00527A32">
        <w:rPr>
          <w:rFonts w:ascii="Times New Roman" w:hAnsi="Times New Roman" w:cs="Times New Roman"/>
          <w:bCs/>
          <w:sz w:val="28"/>
          <w:szCs w:val="28"/>
        </w:rPr>
        <w:t>Развитие культуры в России.</w:t>
      </w:r>
    </w:p>
    <w:p w:rsidR="00527A32" w:rsidRDefault="00C12A5D" w:rsidP="00527A32">
      <w:pPr>
        <w:pStyle w:val="a6"/>
        <w:numPr>
          <w:ilvl w:val="0"/>
          <w:numId w:val="45"/>
        </w:numPr>
        <w:suppressAutoHyphens/>
        <w:spacing w:after="120" w:line="240" w:lineRule="auto"/>
        <w:rPr>
          <w:rFonts w:ascii="Times New Roman" w:hAnsi="Times New Roman" w:cs="Times New Roman"/>
          <w:bCs/>
          <w:sz w:val="28"/>
          <w:szCs w:val="28"/>
        </w:rPr>
      </w:pPr>
      <w:r w:rsidRPr="00527A32">
        <w:rPr>
          <w:rFonts w:ascii="Times New Roman" w:hAnsi="Times New Roman" w:cs="Times New Roman"/>
          <w:bCs/>
          <w:sz w:val="28"/>
          <w:szCs w:val="28"/>
        </w:rPr>
        <w:t>Идеи «поликультурности» и молодежные экстремистские движения.</w:t>
      </w:r>
    </w:p>
    <w:p w:rsidR="00527A32" w:rsidRDefault="00C12A5D" w:rsidP="00527A32">
      <w:pPr>
        <w:pStyle w:val="a6"/>
        <w:numPr>
          <w:ilvl w:val="0"/>
          <w:numId w:val="45"/>
        </w:numPr>
        <w:suppressAutoHyphens/>
        <w:spacing w:after="120" w:line="240" w:lineRule="auto"/>
        <w:rPr>
          <w:rFonts w:ascii="Times New Roman" w:hAnsi="Times New Roman" w:cs="Times New Roman"/>
          <w:bCs/>
          <w:sz w:val="28"/>
          <w:szCs w:val="28"/>
        </w:rPr>
      </w:pPr>
      <w:r w:rsidRPr="00527A32">
        <w:rPr>
          <w:rFonts w:ascii="Times New Roman" w:hAnsi="Times New Roman" w:cs="Times New Roman"/>
          <w:bCs/>
          <w:sz w:val="28"/>
          <w:szCs w:val="28"/>
        </w:rPr>
        <w:t>Перспективы развития РФ в современном мире.</w:t>
      </w:r>
    </w:p>
    <w:p w:rsidR="00527A32" w:rsidRDefault="00C12A5D" w:rsidP="00527A32">
      <w:pPr>
        <w:pStyle w:val="a6"/>
        <w:numPr>
          <w:ilvl w:val="0"/>
          <w:numId w:val="45"/>
        </w:numPr>
        <w:suppressAutoHyphens/>
        <w:spacing w:after="120" w:line="240" w:lineRule="auto"/>
        <w:rPr>
          <w:rFonts w:ascii="Times New Roman" w:hAnsi="Times New Roman" w:cs="Times New Roman"/>
          <w:bCs/>
          <w:sz w:val="28"/>
          <w:szCs w:val="28"/>
        </w:rPr>
      </w:pPr>
      <w:r w:rsidRPr="00527A32">
        <w:rPr>
          <w:rFonts w:ascii="Times New Roman" w:hAnsi="Times New Roman" w:cs="Times New Roman"/>
          <w:bCs/>
          <w:sz w:val="28"/>
          <w:szCs w:val="28"/>
        </w:rPr>
        <w:t>Сохранение традиционных нравственных ценностей и индивидуальных свобод человека – основа развития культуры гостеприимства в РФ.</w:t>
      </w:r>
    </w:p>
    <w:p w:rsidR="00527A32" w:rsidRDefault="00C12A5D" w:rsidP="00527A32">
      <w:pPr>
        <w:pStyle w:val="a6"/>
        <w:numPr>
          <w:ilvl w:val="0"/>
          <w:numId w:val="45"/>
        </w:numPr>
        <w:suppressAutoHyphens/>
        <w:spacing w:after="120" w:line="240" w:lineRule="auto"/>
        <w:rPr>
          <w:rFonts w:ascii="Times New Roman" w:hAnsi="Times New Roman" w:cs="Times New Roman"/>
          <w:bCs/>
          <w:sz w:val="28"/>
          <w:szCs w:val="28"/>
        </w:rPr>
      </w:pPr>
      <w:r w:rsidRPr="00527A32">
        <w:rPr>
          <w:rFonts w:ascii="Times New Roman" w:hAnsi="Times New Roman" w:cs="Times New Roman"/>
          <w:bCs/>
          <w:sz w:val="28"/>
          <w:szCs w:val="28"/>
        </w:rPr>
        <w:t>Глобализация и ее последствия, международные отношения</w:t>
      </w:r>
    </w:p>
    <w:p w:rsidR="002D0BA6" w:rsidRPr="00527A32" w:rsidRDefault="00C12A5D" w:rsidP="00527A32">
      <w:pPr>
        <w:pStyle w:val="a6"/>
        <w:numPr>
          <w:ilvl w:val="0"/>
          <w:numId w:val="45"/>
        </w:numPr>
        <w:suppressAutoHyphens/>
        <w:spacing w:after="120" w:line="240" w:lineRule="auto"/>
        <w:rPr>
          <w:rFonts w:ascii="Times New Roman" w:hAnsi="Times New Roman" w:cs="Times New Roman"/>
          <w:bCs/>
          <w:sz w:val="28"/>
          <w:szCs w:val="28"/>
        </w:rPr>
      </w:pPr>
      <w:r w:rsidRPr="00527A32">
        <w:rPr>
          <w:rFonts w:ascii="Times New Roman" w:hAnsi="Times New Roman" w:cs="Times New Roman"/>
          <w:bCs/>
          <w:sz w:val="28"/>
          <w:szCs w:val="28"/>
        </w:rPr>
        <w:t>Международный терроризм как социально-политическое явление.</w:t>
      </w:r>
    </w:p>
    <w:p w:rsidR="00877821" w:rsidRDefault="00877821" w:rsidP="002D0BA6">
      <w:pPr>
        <w:ind w:firstLine="709"/>
        <w:jc w:val="center"/>
        <w:rPr>
          <w:rFonts w:ascii="Times New Roman" w:eastAsia="Times New Roman" w:hAnsi="Times New Roman" w:cs="Times New Roman"/>
          <w:b/>
          <w:sz w:val="28"/>
          <w:szCs w:val="28"/>
          <w:lang w:eastAsia="ru-RU"/>
        </w:rPr>
      </w:pPr>
    </w:p>
    <w:p w:rsidR="00877821" w:rsidRDefault="00877821" w:rsidP="002D0BA6">
      <w:pPr>
        <w:ind w:firstLine="709"/>
        <w:jc w:val="center"/>
        <w:rPr>
          <w:rFonts w:ascii="Times New Roman" w:eastAsia="Times New Roman" w:hAnsi="Times New Roman" w:cs="Times New Roman"/>
          <w:b/>
          <w:sz w:val="28"/>
          <w:szCs w:val="28"/>
          <w:lang w:eastAsia="ru-RU"/>
        </w:rPr>
      </w:pPr>
    </w:p>
    <w:p w:rsidR="00877821" w:rsidRDefault="00877821" w:rsidP="002D0BA6">
      <w:pPr>
        <w:ind w:firstLine="709"/>
        <w:jc w:val="center"/>
        <w:rPr>
          <w:rFonts w:ascii="Times New Roman" w:eastAsia="Times New Roman" w:hAnsi="Times New Roman" w:cs="Times New Roman"/>
          <w:b/>
          <w:sz w:val="28"/>
          <w:szCs w:val="28"/>
          <w:lang w:eastAsia="ru-RU"/>
        </w:rPr>
      </w:pPr>
    </w:p>
    <w:p w:rsidR="00877821" w:rsidRDefault="00877821" w:rsidP="00317C3E">
      <w:pPr>
        <w:rPr>
          <w:rFonts w:ascii="Times New Roman" w:eastAsia="Times New Roman" w:hAnsi="Times New Roman" w:cs="Times New Roman"/>
          <w:b/>
          <w:sz w:val="28"/>
          <w:szCs w:val="28"/>
          <w:lang w:eastAsia="ru-RU"/>
        </w:rPr>
      </w:pPr>
    </w:p>
    <w:p w:rsidR="00123013" w:rsidRDefault="00123013">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rsidR="00123013" w:rsidRDefault="00123013" w:rsidP="00317C3E">
      <w:pPr>
        <w:ind w:firstLine="709"/>
        <w:jc w:val="center"/>
        <w:rPr>
          <w:rFonts w:ascii="Times New Roman" w:eastAsia="Times New Roman" w:hAnsi="Times New Roman" w:cs="Times New Roman"/>
          <w:b/>
          <w:sz w:val="28"/>
          <w:szCs w:val="28"/>
          <w:lang w:eastAsia="ru-RU"/>
        </w:rPr>
        <w:sectPr w:rsidR="00123013" w:rsidSect="00123013">
          <w:footerReference w:type="default" r:id="rId8"/>
          <w:pgSz w:w="11906" w:h="16838"/>
          <w:pgMar w:top="1134" w:right="1134" w:bottom="1134" w:left="707" w:header="709" w:footer="709" w:gutter="0"/>
          <w:cols w:space="708"/>
          <w:docGrid w:linePitch="360"/>
        </w:sectPr>
      </w:pPr>
    </w:p>
    <w:p w:rsidR="00317C3E" w:rsidRPr="002D0BA6" w:rsidRDefault="00317C3E" w:rsidP="00317C3E">
      <w:pPr>
        <w:ind w:firstLine="709"/>
        <w:jc w:val="center"/>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lastRenderedPageBreak/>
        <w:t>2.2. Тематический план и содержание учебной дисциплины</w:t>
      </w:r>
    </w:p>
    <w:tbl>
      <w:tblPr>
        <w:tblW w:w="14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6"/>
        <w:gridCol w:w="8504"/>
        <w:gridCol w:w="1186"/>
        <w:gridCol w:w="2550"/>
      </w:tblGrid>
      <w:tr w:rsidR="00402748" w:rsidRPr="0099389A" w:rsidTr="001D0F8F">
        <w:trPr>
          <w:trHeight w:val="20"/>
        </w:trPr>
        <w:tc>
          <w:tcPr>
            <w:tcW w:w="2516" w:type="dxa"/>
            <w:tcBorders>
              <w:top w:val="nil"/>
              <w:left w:val="nil"/>
              <w:bottom w:val="nil"/>
              <w:right w:val="nil"/>
            </w:tcBorders>
            <w:vAlign w:val="center"/>
            <w:hideMark/>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99389A">
              <w:rPr>
                <w:rFonts w:ascii="Times New Roman" w:hAnsi="Times New Roman" w:cs="Times New Roman"/>
                <w:b/>
                <w:bCs/>
                <w:sz w:val="24"/>
                <w:szCs w:val="24"/>
              </w:rPr>
              <w:t>Наименование разделов и тем</w:t>
            </w:r>
          </w:p>
        </w:tc>
        <w:tc>
          <w:tcPr>
            <w:tcW w:w="8504" w:type="dxa"/>
            <w:tcBorders>
              <w:top w:val="single" w:sz="4" w:space="0" w:color="auto"/>
              <w:left w:val="nil"/>
              <w:bottom w:val="single" w:sz="4" w:space="0" w:color="auto"/>
              <w:right w:val="single" w:sz="4" w:space="0" w:color="auto"/>
            </w:tcBorders>
            <w:vAlign w:val="center"/>
            <w:hideMark/>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99389A">
              <w:rPr>
                <w:rFonts w:ascii="Times New Roman" w:hAnsi="Times New Roman" w:cs="Times New Roman"/>
                <w:b/>
                <w:bCs/>
                <w:sz w:val="24"/>
                <w:szCs w:val="24"/>
              </w:rPr>
              <w:t>Содержание учебного материала, лабораторные  работы и практическая работа, самостоятельная работа обучающихся</w:t>
            </w:r>
          </w:p>
        </w:tc>
        <w:tc>
          <w:tcPr>
            <w:tcW w:w="1186" w:type="dxa"/>
            <w:tcBorders>
              <w:top w:val="single" w:sz="4" w:space="0" w:color="auto"/>
              <w:left w:val="single" w:sz="4" w:space="0" w:color="auto"/>
              <w:bottom w:val="single" w:sz="4" w:space="0" w:color="auto"/>
              <w:right w:val="single" w:sz="4" w:space="0" w:color="auto"/>
            </w:tcBorders>
            <w:vAlign w:val="center"/>
            <w:hideMark/>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99389A">
              <w:rPr>
                <w:rFonts w:ascii="Times New Roman" w:hAnsi="Times New Roman" w:cs="Times New Roman"/>
                <w:b/>
                <w:bCs/>
                <w:sz w:val="24"/>
                <w:szCs w:val="24"/>
              </w:rPr>
              <w:t>Объем часов</w:t>
            </w:r>
          </w:p>
        </w:tc>
        <w:tc>
          <w:tcPr>
            <w:tcW w:w="2550" w:type="dxa"/>
            <w:tcBorders>
              <w:top w:val="single" w:sz="4" w:space="0" w:color="auto"/>
              <w:left w:val="single" w:sz="4" w:space="0" w:color="auto"/>
              <w:bottom w:val="single" w:sz="4" w:space="0" w:color="auto"/>
              <w:right w:val="single" w:sz="4" w:space="0" w:color="auto"/>
            </w:tcBorders>
            <w:vAlign w:val="center"/>
            <w:hideMark/>
          </w:tcPr>
          <w:p w:rsidR="00317C3E" w:rsidRPr="0099389A" w:rsidRDefault="00317C3E" w:rsidP="009B1807">
            <w:pPr>
              <w:spacing w:after="0" w:line="259" w:lineRule="auto"/>
              <w:jc w:val="center"/>
              <w:rPr>
                <w:rFonts w:ascii="Times New Roman" w:eastAsia="Times New Roman" w:hAnsi="Times New Roman" w:cs="Times New Roman"/>
                <w:b/>
                <w:bCs/>
                <w:sz w:val="24"/>
                <w:szCs w:val="24"/>
                <w:lang w:eastAsia="ru-RU"/>
              </w:rPr>
            </w:pPr>
            <w:r w:rsidRPr="0099389A">
              <w:rPr>
                <w:rFonts w:ascii="Times New Roman" w:eastAsia="Times New Roman" w:hAnsi="Times New Roman" w:cs="Times New Roman"/>
                <w:b/>
                <w:bCs/>
                <w:sz w:val="24"/>
                <w:szCs w:val="24"/>
                <w:lang w:eastAsia="ru-RU"/>
              </w:rPr>
              <w:t xml:space="preserve">Коды общих компетенций (указанных в разделе 1.2) </w:t>
            </w:r>
          </w:p>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4"/>
                <w:szCs w:val="24"/>
              </w:rPr>
            </w:pPr>
            <w:r w:rsidRPr="0099389A">
              <w:rPr>
                <w:rFonts w:ascii="Times New Roman" w:eastAsia="Times New Roman" w:hAnsi="Times New Roman" w:cs="Times New Roman"/>
                <w:b/>
                <w:bCs/>
                <w:sz w:val="24"/>
                <w:szCs w:val="24"/>
                <w:lang w:eastAsia="ru-RU"/>
              </w:rPr>
              <w:t>и личностных метапредметных, предметных результатов, формированию которых способствует элемент программы</w:t>
            </w:r>
          </w:p>
        </w:tc>
      </w:tr>
      <w:tr w:rsidR="002A59B1" w:rsidRPr="0099389A" w:rsidTr="00C12A5D">
        <w:trPr>
          <w:trHeight w:val="20"/>
        </w:trPr>
        <w:tc>
          <w:tcPr>
            <w:tcW w:w="14756" w:type="dxa"/>
            <w:gridSpan w:val="4"/>
            <w:tcBorders>
              <w:top w:val="nil"/>
              <w:left w:val="single" w:sz="4" w:space="0" w:color="auto"/>
              <w:bottom w:val="single" w:sz="4" w:space="0" w:color="auto"/>
              <w:right w:val="single" w:sz="4" w:space="0" w:color="auto"/>
            </w:tcBorders>
            <w:hideMark/>
          </w:tcPr>
          <w:p w:rsidR="002A59B1" w:rsidRDefault="002A59B1" w:rsidP="002A5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000000"/>
                <w:sz w:val="24"/>
                <w:szCs w:val="24"/>
              </w:rPr>
            </w:pPr>
            <w:r w:rsidRPr="0099389A">
              <w:rPr>
                <w:rFonts w:ascii="Times New Roman" w:hAnsi="Times New Roman" w:cs="Times New Roman"/>
                <w:b/>
                <w:bCs/>
                <w:sz w:val="24"/>
                <w:szCs w:val="24"/>
              </w:rPr>
              <w:t xml:space="preserve">РАЗДЕЛ 1. </w:t>
            </w:r>
            <w:r w:rsidRPr="0054223F">
              <w:rPr>
                <w:rFonts w:ascii="Times New Roman" w:eastAsia="Times New Roman" w:hAnsi="Times New Roman" w:cs="Times New Roman"/>
                <w:b/>
                <w:bCs/>
                <w:color w:val="000000"/>
                <w:sz w:val="24"/>
                <w:szCs w:val="24"/>
              </w:rPr>
              <w:t xml:space="preserve">Россия в годы Первой мировой войны и Великой Российской революции (1914–1922). </w:t>
            </w:r>
            <w:r>
              <w:rPr>
                <w:rFonts w:ascii="Times New Roman" w:eastAsia="Times New Roman" w:hAnsi="Times New Roman" w:cs="Times New Roman"/>
                <w:b/>
                <w:bCs/>
                <w:color w:val="000000"/>
                <w:sz w:val="24"/>
                <w:szCs w:val="24"/>
              </w:rPr>
              <w:t xml:space="preserve"> </w:t>
            </w:r>
          </w:p>
          <w:p w:rsidR="002A59B1" w:rsidRPr="0099389A" w:rsidRDefault="002A59B1" w:rsidP="002A5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54223F">
              <w:rPr>
                <w:rFonts w:ascii="Times New Roman" w:eastAsia="Times New Roman" w:hAnsi="Times New Roman" w:cs="Times New Roman"/>
                <w:b/>
                <w:bCs/>
                <w:color w:val="000000"/>
                <w:sz w:val="24"/>
                <w:szCs w:val="24"/>
              </w:rPr>
              <w:t>Первая мировая война и послевоенный кризис</w:t>
            </w:r>
          </w:p>
        </w:tc>
      </w:tr>
      <w:tr w:rsidR="00442743" w:rsidRPr="0099389A" w:rsidTr="001D0F8F">
        <w:trPr>
          <w:trHeight w:val="20"/>
        </w:trPr>
        <w:tc>
          <w:tcPr>
            <w:tcW w:w="2516" w:type="dxa"/>
            <w:tcBorders>
              <w:top w:val="nil"/>
              <w:left w:val="single" w:sz="4" w:space="0" w:color="auto"/>
              <w:bottom w:val="single" w:sz="4" w:space="0" w:color="auto"/>
              <w:right w:val="single" w:sz="4" w:space="0" w:color="auto"/>
            </w:tcBorders>
          </w:tcPr>
          <w:p w:rsidR="00442743" w:rsidRPr="0099389A" w:rsidRDefault="00442743" w:rsidP="009B1807">
            <w:pPr>
              <w:spacing w:after="0" w:line="240" w:lineRule="auto"/>
              <w:rPr>
                <w:rFonts w:ascii="Times New Roman" w:eastAsiaTheme="minorEastAsia" w:hAnsi="Times New Roman" w:cs="Times New Roman"/>
                <w:sz w:val="24"/>
                <w:szCs w:val="24"/>
                <w:lang w:eastAsia="ru-RU"/>
              </w:rPr>
            </w:pPr>
          </w:p>
        </w:tc>
        <w:tc>
          <w:tcPr>
            <w:tcW w:w="8504" w:type="dxa"/>
            <w:tcBorders>
              <w:top w:val="single" w:sz="4" w:space="0" w:color="auto"/>
              <w:left w:val="single" w:sz="4" w:space="0" w:color="auto"/>
              <w:bottom w:val="single" w:sz="4" w:space="0" w:color="auto"/>
              <w:right w:val="single" w:sz="4" w:space="0" w:color="auto"/>
            </w:tcBorders>
          </w:tcPr>
          <w:p w:rsidR="00442743" w:rsidRPr="0099389A" w:rsidRDefault="00442743" w:rsidP="006346AA">
            <w:pPr>
              <w:spacing w:after="0" w:line="240" w:lineRule="auto"/>
              <w:jc w:val="both"/>
              <w:rPr>
                <w:rFonts w:ascii="Times New Roman" w:hAnsi="Times New Roman" w:cs="Times New Roman"/>
                <w:b/>
                <w:bCs/>
                <w:sz w:val="24"/>
                <w:szCs w:val="24"/>
              </w:rPr>
            </w:pPr>
          </w:p>
        </w:tc>
        <w:tc>
          <w:tcPr>
            <w:tcW w:w="1186" w:type="dxa"/>
            <w:tcBorders>
              <w:top w:val="single" w:sz="4" w:space="0" w:color="auto"/>
              <w:left w:val="single" w:sz="4" w:space="0" w:color="auto"/>
              <w:bottom w:val="single" w:sz="4" w:space="0" w:color="auto"/>
              <w:right w:val="single" w:sz="4" w:space="0" w:color="auto"/>
            </w:tcBorders>
          </w:tcPr>
          <w:p w:rsidR="00442743" w:rsidRPr="0099389A" w:rsidRDefault="00442743"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0" w:type="dxa"/>
            <w:tcBorders>
              <w:top w:val="single" w:sz="4" w:space="0" w:color="auto"/>
              <w:left w:val="single" w:sz="4" w:space="0" w:color="auto"/>
              <w:bottom w:val="single" w:sz="4" w:space="0" w:color="auto"/>
              <w:right w:val="single" w:sz="4" w:space="0" w:color="auto"/>
            </w:tcBorders>
          </w:tcPr>
          <w:p w:rsidR="00442743" w:rsidRPr="0099389A" w:rsidRDefault="00442743"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42743" w:rsidRPr="0099389A" w:rsidTr="001D0F8F">
        <w:trPr>
          <w:trHeight w:val="20"/>
        </w:trPr>
        <w:tc>
          <w:tcPr>
            <w:tcW w:w="2516" w:type="dxa"/>
            <w:tcBorders>
              <w:top w:val="nil"/>
              <w:left w:val="single" w:sz="4" w:space="0" w:color="auto"/>
              <w:bottom w:val="single" w:sz="4" w:space="0" w:color="auto"/>
              <w:right w:val="single" w:sz="4" w:space="0" w:color="auto"/>
            </w:tcBorders>
          </w:tcPr>
          <w:p w:rsidR="00442743" w:rsidRDefault="00442743" w:rsidP="00442743">
            <w:pPr>
              <w:spacing w:after="0" w:line="240" w:lineRule="auto"/>
              <w:rPr>
                <w:rFonts w:ascii="Times New Roman" w:hAnsi="Times New Roman" w:cs="Times New Roman"/>
                <w:b/>
                <w:bCs/>
                <w:sz w:val="24"/>
                <w:szCs w:val="24"/>
              </w:rPr>
            </w:pPr>
            <w:r w:rsidRPr="0099389A">
              <w:rPr>
                <w:rFonts w:ascii="Times New Roman" w:hAnsi="Times New Roman" w:cs="Times New Roman"/>
                <w:b/>
                <w:bCs/>
                <w:sz w:val="24"/>
                <w:szCs w:val="24"/>
              </w:rPr>
              <w:t>Тема 1.1</w:t>
            </w:r>
          </w:p>
          <w:p w:rsidR="00442743" w:rsidRPr="006A529F" w:rsidRDefault="00442743" w:rsidP="00442743">
            <w:pPr>
              <w:spacing w:after="0" w:line="240" w:lineRule="auto"/>
              <w:rPr>
                <w:rFonts w:ascii="Times New Roman" w:eastAsia="Times New Roman" w:hAnsi="Times New Roman"/>
                <w:b/>
                <w:bCs/>
                <w:sz w:val="24"/>
                <w:szCs w:val="24"/>
                <w:lang w:eastAsia="ru-RU"/>
              </w:rPr>
            </w:pPr>
            <w:r w:rsidRPr="0099389A">
              <w:rPr>
                <w:rFonts w:ascii="Times New Roman" w:hAnsi="Times New Roman" w:cs="Times New Roman"/>
                <w:b/>
                <w:bCs/>
                <w:sz w:val="24"/>
                <w:szCs w:val="24"/>
              </w:rPr>
              <w:t xml:space="preserve"> </w:t>
            </w:r>
            <w:r w:rsidRPr="00B202D6">
              <w:rPr>
                <w:rFonts w:ascii="Times New Roman" w:hAnsi="Times New Roman"/>
                <w:b/>
                <w:sz w:val="24"/>
                <w:szCs w:val="24"/>
              </w:rPr>
              <w:t>Россия и мир в годы Первой мировой войны</w:t>
            </w:r>
          </w:p>
          <w:p w:rsidR="00442743" w:rsidRPr="0099389A" w:rsidRDefault="00442743" w:rsidP="009B1807">
            <w:pPr>
              <w:spacing w:after="0" w:line="240" w:lineRule="auto"/>
              <w:rPr>
                <w:rFonts w:ascii="Times New Roman" w:eastAsiaTheme="minorEastAsia" w:hAnsi="Times New Roman" w:cs="Times New Roman"/>
                <w:sz w:val="24"/>
                <w:szCs w:val="24"/>
                <w:lang w:eastAsia="ru-RU"/>
              </w:rPr>
            </w:pPr>
          </w:p>
        </w:tc>
        <w:tc>
          <w:tcPr>
            <w:tcW w:w="8504" w:type="dxa"/>
            <w:tcBorders>
              <w:top w:val="single" w:sz="4" w:space="0" w:color="auto"/>
              <w:left w:val="single" w:sz="4" w:space="0" w:color="auto"/>
              <w:bottom w:val="single" w:sz="4" w:space="0" w:color="auto"/>
              <w:right w:val="single" w:sz="4" w:space="0" w:color="auto"/>
            </w:tcBorders>
          </w:tcPr>
          <w:p w:rsidR="00442743" w:rsidRPr="00C12A5D" w:rsidRDefault="00442743" w:rsidP="00442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2A5D">
              <w:rPr>
                <w:rFonts w:ascii="Times New Roman" w:hAnsi="Times New Roman" w:cs="Times New Roman"/>
                <w:b/>
                <w:bCs/>
                <w:sz w:val="24"/>
                <w:szCs w:val="24"/>
              </w:rPr>
              <w:t>Содержание учебного материала</w:t>
            </w:r>
          </w:p>
          <w:p w:rsidR="00442743" w:rsidRPr="00C12A5D" w:rsidRDefault="00442743" w:rsidP="00442743">
            <w:pPr>
              <w:spacing w:after="0" w:line="240" w:lineRule="auto"/>
              <w:ind w:firstLine="708"/>
              <w:jc w:val="both"/>
              <w:rPr>
                <w:rFonts w:ascii="Times New Roman" w:hAnsi="Times New Roman"/>
                <w:b/>
                <w:sz w:val="24"/>
                <w:szCs w:val="24"/>
              </w:rPr>
            </w:pPr>
            <w:r w:rsidRPr="00C12A5D">
              <w:rPr>
                <w:rFonts w:ascii="Times New Roman" w:hAnsi="Times New Roman"/>
                <w:b/>
                <w:sz w:val="24"/>
                <w:szCs w:val="24"/>
              </w:rPr>
              <w:t>Новейшая история как этап развития человечества. Мир в начале ХХ в.</w:t>
            </w:r>
            <w:r w:rsidR="00C12A5D">
              <w:rPr>
                <w:b/>
                <w:sz w:val="24"/>
                <w:szCs w:val="24"/>
              </w:rPr>
              <w:t xml:space="preserve"> </w:t>
            </w:r>
            <w:r w:rsidRPr="00C12A5D">
              <w:rPr>
                <w:rFonts w:ascii="Times New Roman" w:hAnsi="Times New Roman"/>
                <w:b/>
                <w:sz w:val="24"/>
                <w:szCs w:val="24"/>
              </w:rPr>
              <w:t xml:space="preserve"> Новейшая история: понятие, хронологические рамки, периодизация</w:t>
            </w:r>
            <w:r w:rsidRPr="00C12A5D">
              <w:rPr>
                <w:rFonts w:ascii="Times New Roman" w:hAnsi="Times New Roman"/>
                <w:b/>
                <w:iCs/>
                <w:sz w:val="24"/>
                <w:szCs w:val="24"/>
              </w:rPr>
              <w:t>.</w:t>
            </w:r>
            <w:r w:rsidRPr="00C12A5D">
              <w:rPr>
                <w:rFonts w:ascii="Times New Roman" w:hAnsi="Times New Roman"/>
                <w:b/>
                <w:sz w:val="24"/>
                <w:szCs w:val="24"/>
              </w:rPr>
              <w:t xml:space="preserve"> Достижения и противоречия развития западной цивилизации в начале ХХ в.</w:t>
            </w:r>
            <w:r w:rsidR="00C12A5D">
              <w:rPr>
                <w:b/>
                <w:sz w:val="24"/>
                <w:szCs w:val="24"/>
              </w:rPr>
              <w:t xml:space="preserve"> </w:t>
            </w:r>
            <w:r w:rsidR="00C12A5D" w:rsidRPr="00C12A5D">
              <w:rPr>
                <w:rFonts w:ascii="Times New Roman" w:hAnsi="Times New Roman"/>
                <w:b/>
                <w:sz w:val="24"/>
                <w:szCs w:val="24"/>
              </w:rPr>
              <w:t xml:space="preserve"> </w:t>
            </w:r>
            <w:r w:rsidRPr="00C12A5D">
              <w:rPr>
                <w:rFonts w:ascii="Times New Roman" w:hAnsi="Times New Roman"/>
                <w:b/>
                <w:sz w:val="24"/>
                <w:szCs w:val="24"/>
              </w:rPr>
              <w:t>Усиление борьбы ведущих держав за передел мира. Тройственный союз и Антанта. Международные конфликты и войны в начале ХХ в.</w:t>
            </w:r>
          </w:p>
          <w:p w:rsidR="00442743" w:rsidRPr="00C12A5D" w:rsidRDefault="00442743" w:rsidP="00442743">
            <w:pPr>
              <w:spacing w:after="0" w:line="240" w:lineRule="auto"/>
              <w:ind w:firstLine="708"/>
              <w:jc w:val="both"/>
              <w:rPr>
                <w:rFonts w:ascii="Times New Roman" w:hAnsi="Times New Roman"/>
                <w:b/>
                <w:sz w:val="24"/>
                <w:szCs w:val="24"/>
              </w:rPr>
            </w:pPr>
            <w:r w:rsidRPr="00C12A5D">
              <w:rPr>
                <w:rFonts w:ascii="Times New Roman" w:hAnsi="Times New Roman"/>
                <w:b/>
                <w:sz w:val="24"/>
                <w:szCs w:val="24"/>
              </w:rPr>
              <w:t>Россия накануне  Первой мировой войны: проблемы внутреннего развития, внешняя политика.</w:t>
            </w:r>
          </w:p>
          <w:p w:rsidR="00442743" w:rsidRPr="00C12A5D" w:rsidRDefault="00442743" w:rsidP="00442743">
            <w:pPr>
              <w:spacing w:after="0" w:line="240" w:lineRule="auto"/>
              <w:ind w:firstLine="708"/>
              <w:jc w:val="both"/>
              <w:rPr>
                <w:rFonts w:ascii="Times New Roman" w:hAnsi="Times New Roman"/>
                <w:b/>
                <w:sz w:val="24"/>
                <w:szCs w:val="24"/>
              </w:rPr>
            </w:pPr>
            <w:r w:rsidRPr="00C12A5D">
              <w:rPr>
                <w:rFonts w:ascii="Times New Roman" w:hAnsi="Times New Roman"/>
                <w:b/>
                <w:bCs/>
                <w:sz w:val="24"/>
                <w:szCs w:val="24"/>
              </w:rPr>
              <w:t>Причины и начало Первой мировой войны.</w:t>
            </w:r>
            <w:r w:rsidRPr="00C12A5D">
              <w:rPr>
                <w:rFonts w:ascii="Times New Roman" w:hAnsi="Times New Roman"/>
                <w:b/>
                <w:sz w:val="24"/>
                <w:szCs w:val="24"/>
              </w:rPr>
              <w:t xml:space="preserve"> Сараевское убийство. Вступление в войну стран Европы и России. Соотношение сил и планы сторон. </w:t>
            </w:r>
          </w:p>
          <w:p w:rsidR="00442743" w:rsidRPr="00C12A5D" w:rsidRDefault="00442743" w:rsidP="00442743">
            <w:pPr>
              <w:spacing w:after="0" w:line="240" w:lineRule="auto"/>
              <w:ind w:firstLine="708"/>
              <w:jc w:val="both"/>
              <w:rPr>
                <w:rFonts w:ascii="Times New Roman" w:hAnsi="Times New Roman"/>
                <w:b/>
                <w:iCs/>
                <w:sz w:val="24"/>
                <w:szCs w:val="24"/>
              </w:rPr>
            </w:pPr>
            <w:r w:rsidRPr="00C12A5D">
              <w:rPr>
                <w:rFonts w:ascii="Times New Roman" w:hAnsi="Times New Roman"/>
                <w:b/>
                <w:bCs/>
                <w:sz w:val="24"/>
                <w:szCs w:val="24"/>
              </w:rPr>
              <w:t xml:space="preserve">Военные действия на Западном и Восточном фронтах. </w:t>
            </w:r>
            <w:r w:rsidRPr="00C12A5D">
              <w:rPr>
                <w:rFonts w:ascii="Times New Roman" w:hAnsi="Times New Roman"/>
                <w:b/>
                <w:sz w:val="24"/>
                <w:szCs w:val="24"/>
              </w:rPr>
              <w:t>Бои на Западном фронте. Сражение на Марне.</w:t>
            </w:r>
            <w:r w:rsidRPr="00C12A5D">
              <w:rPr>
                <w:rFonts w:ascii="Cambria" w:hAnsi="Cambria"/>
                <w:b/>
                <w:color w:val="000000"/>
                <w:sz w:val="24"/>
                <w:szCs w:val="24"/>
              </w:rPr>
              <w:t xml:space="preserve"> </w:t>
            </w:r>
            <w:r w:rsidRPr="00C12A5D">
              <w:rPr>
                <w:rFonts w:ascii="Times New Roman" w:hAnsi="Times New Roman"/>
                <w:b/>
                <w:sz w:val="24"/>
                <w:szCs w:val="24"/>
              </w:rPr>
              <w:t>Операции русских войск в Восточной Пруссии и Галиции</w:t>
            </w:r>
            <w:r w:rsidRPr="00C12A5D">
              <w:rPr>
                <w:rFonts w:ascii="Times New Roman" w:hAnsi="Times New Roman"/>
                <w:b/>
                <w:iCs/>
                <w:sz w:val="24"/>
                <w:szCs w:val="24"/>
              </w:rPr>
              <w:t xml:space="preserve">. </w:t>
            </w:r>
            <w:r w:rsidRPr="00C12A5D">
              <w:rPr>
                <w:rFonts w:ascii="Times New Roman" w:hAnsi="Times New Roman"/>
                <w:b/>
                <w:sz w:val="24"/>
                <w:szCs w:val="24"/>
              </w:rPr>
              <w:t xml:space="preserve">Позиционная война и новые виды вооружения. Отступление русской армии в 1915 г. Битвы под Верденом и на р. Сомма. Брусиловский прорыв русских войск на Юго-Западном фронте. </w:t>
            </w:r>
            <w:r w:rsidRPr="00C12A5D">
              <w:rPr>
                <w:rFonts w:ascii="Times New Roman" w:hAnsi="Times New Roman"/>
                <w:b/>
                <w:iCs/>
                <w:sz w:val="24"/>
                <w:szCs w:val="24"/>
              </w:rPr>
              <w:t>Кавказский фронт Герои войны</w:t>
            </w:r>
            <w:r w:rsidRPr="00C12A5D">
              <w:rPr>
                <w:rFonts w:ascii="Times New Roman" w:hAnsi="Times New Roman"/>
                <w:b/>
                <w:sz w:val="24"/>
                <w:szCs w:val="24"/>
              </w:rPr>
              <w:t xml:space="preserve">. </w:t>
            </w:r>
            <w:r w:rsidRPr="00C12A5D">
              <w:rPr>
                <w:rFonts w:ascii="Times New Roman" w:hAnsi="Times New Roman"/>
                <w:b/>
                <w:iCs/>
                <w:sz w:val="24"/>
                <w:szCs w:val="24"/>
              </w:rPr>
              <w:t>Тяготы окопной жизни и изменения в настроениях солдат.</w:t>
            </w:r>
            <w:r w:rsidRPr="00C12A5D">
              <w:rPr>
                <w:rFonts w:ascii="Times New Roman" w:hAnsi="Times New Roman"/>
                <w:b/>
                <w:sz w:val="24"/>
                <w:szCs w:val="24"/>
              </w:rPr>
              <w:t xml:space="preserve"> Восточный фронт в условиях революционных событий 1917 года. Выход России из войны. Вступление в войну США. 14 пунктов В. Вильсона. </w:t>
            </w:r>
            <w:r w:rsidRPr="00C12A5D">
              <w:rPr>
                <w:rFonts w:ascii="Times New Roman" w:hAnsi="Times New Roman"/>
                <w:b/>
                <w:iCs/>
                <w:sz w:val="24"/>
                <w:szCs w:val="24"/>
              </w:rPr>
              <w:t>Стодневное наступление Антанты</w:t>
            </w:r>
            <w:r w:rsidRPr="00C12A5D">
              <w:rPr>
                <w:rFonts w:ascii="Times New Roman" w:hAnsi="Times New Roman"/>
                <w:b/>
                <w:sz w:val="24"/>
                <w:szCs w:val="24"/>
              </w:rPr>
              <w:t xml:space="preserve"> Компьенское перемирие 11 </w:t>
            </w:r>
            <w:r w:rsidRPr="00C12A5D">
              <w:rPr>
                <w:rFonts w:ascii="Times New Roman" w:hAnsi="Times New Roman"/>
                <w:b/>
                <w:sz w:val="24"/>
                <w:szCs w:val="24"/>
              </w:rPr>
              <w:lastRenderedPageBreak/>
              <w:t>ноября 1918 г.</w:t>
            </w:r>
            <w:r w:rsidRPr="00C12A5D">
              <w:rPr>
                <w:rFonts w:ascii="Times New Roman" w:hAnsi="Times New Roman"/>
                <w:b/>
                <w:iCs/>
                <w:sz w:val="24"/>
                <w:szCs w:val="24"/>
              </w:rPr>
              <w:t xml:space="preserve"> </w:t>
            </w:r>
            <w:r w:rsidRPr="00C12A5D">
              <w:rPr>
                <w:rFonts w:ascii="Times New Roman" w:hAnsi="Times New Roman"/>
                <w:b/>
                <w:bCs/>
                <w:sz w:val="24"/>
                <w:szCs w:val="24"/>
              </w:rPr>
              <w:t>Российское государство и общество в годы Первой мировой войны.</w:t>
            </w:r>
            <w:r w:rsidRPr="00C12A5D">
              <w:rPr>
                <w:rFonts w:ascii="Times New Roman" w:hAnsi="Times New Roman"/>
                <w:b/>
                <w:sz w:val="24"/>
                <w:szCs w:val="24"/>
              </w:rPr>
              <w:t xml:space="preserve"> Патриотический подъем. Политические партии и война: оборонцы, интернационалисты и «пораженцы». Милитаризация экономики. Российское общество в условиях войны. </w:t>
            </w:r>
            <w:r w:rsidRPr="00C12A5D">
              <w:rPr>
                <w:rFonts w:ascii="Times New Roman" w:hAnsi="Times New Roman"/>
                <w:b/>
                <w:iCs/>
                <w:sz w:val="24"/>
                <w:szCs w:val="24"/>
              </w:rPr>
              <w:t>От патриотического подъема – к «патриотической тревоге».</w:t>
            </w:r>
            <w:r w:rsidRPr="00C12A5D">
              <w:rPr>
                <w:rFonts w:ascii="Times New Roman" w:hAnsi="Times New Roman"/>
                <w:b/>
                <w:sz w:val="24"/>
                <w:szCs w:val="24"/>
              </w:rPr>
              <w:t xml:space="preserve"> Милитаризация экономики. </w:t>
            </w:r>
            <w:r w:rsidRPr="00C12A5D">
              <w:rPr>
                <w:rFonts w:ascii="Times New Roman" w:hAnsi="Times New Roman"/>
                <w:b/>
                <w:iCs/>
                <w:sz w:val="24"/>
                <w:szCs w:val="24"/>
              </w:rPr>
              <w:t>Государственная политика: система особых совещаний. Общественное движение помощи фронту. «Земгор». Программа Прогрессивного блока.</w:t>
            </w:r>
            <w:r w:rsidRPr="00C12A5D">
              <w:rPr>
                <w:rFonts w:ascii="Times New Roman" w:hAnsi="Times New Roman"/>
                <w:b/>
                <w:sz w:val="24"/>
                <w:szCs w:val="24"/>
              </w:rPr>
              <w:t xml:space="preserve"> Нарастание дисбаланса в экономике, падение уровня жизни населения. Рост забастовочного и оппозиционного движения. Распутинщина и кризис власти. Речь Н. Милюкова</w:t>
            </w:r>
            <w:r w:rsidRPr="00C12A5D">
              <w:rPr>
                <w:rFonts w:ascii="Times New Roman" w:hAnsi="Times New Roman"/>
                <w:b/>
                <w:iCs/>
                <w:sz w:val="24"/>
                <w:szCs w:val="24"/>
              </w:rPr>
              <w:t xml:space="preserve"> Эхо войны в провинции и на окраинах империи.</w:t>
            </w:r>
          </w:p>
          <w:p w:rsidR="00442743" w:rsidRPr="00C12A5D" w:rsidRDefault="00442743" w:rsidP="00442743">
            <w:pPr>
              <w:spacing w:after="0" w:line="240" w:lineRule="auto"/>
              <w:ind w:firstLine="708"/>
              <w:jc w:val="both"/>
              <w:rPr>
                <w:rFonts w:ascii="Times New Roman" w:hAnsi="Times New Roman"/>
                <w:b/>
                <w:bCs/>
                <w:sz w:val="24"/>
                <w:szCs w:val="24"/>
              </w:rPr>
            </w:pPr>
            <w:r w:rsidRPr="00C12A5D">
              <w:rPr>
                <w:rFonts w:ascii="Times New Roman" w:hAnsi="Times New Roman"/>
                <w:b/>
                <w:bCs/>
                <w:sz w:val="24"/>
                <w:szCs w:val="24"/>
              </w:rPr>
              <w:t xml:space="preserve">Итоги Первой мировой войны. </w:t>
            </w:r>
            <w:r w:rsidRPr="00C12A5D">
              <w:rPr>
                <w:rFonts w:ascii="Times New Roman" w:hAnsi="Times New Roman"/>
                <w:b/>
                <w:sz w:val="24"/>
                <w:szCs w:val="24"/>
              </w:rPr>
              <w:t>Политические, экономические, социальные и культурные последствия Первой мировой войны.</w:t>
            </w:r>
          </w:p>
          <w:p w:rsidR="00442743" w:rsidRPr="0099389A" w:rsidRDefault="00442743" w:rsidP="006346AA">
            <w:pPr>
              <w:spacing w:after="0" w:line="240" w:lineRule="auto"/>
              <w:jc w:val="both"/>
              <w:rPr>
                <w:rFonts w:ascii="Times New Roman" w:hAnsi="Times New Roman" w:cs="Times New Roman"/>
                <w:b/>
                <w:bCs/>
                <w:sz w:val="24"/>
                <w:szCs w:val="24"/>
              </w:rPr>
            </w:pPr>
          </w:p>
        </w:tc>
        <w:tc>
          <w:tcPr>
            <w:tcW w:w="1186" w:type="dxa"/>
            <w:tcBorders>
              <w:top w:val="single" w:sz="4" w:space="0" w:color="auto"/>
              <w:left w:val="single" w:sz="4" w:space="0" w:color="auto"/>
              <w:bottom w:val="single" w:sz="4" w:space="0" w:color="auto"/>
              <w:right w:val="single" w:sz="4" w:space="0" w:color="auto"/>
            </w:tcBorders>
          </w:tcPr>
          <w:p w:rsidR="00442743" w:rsidRPr="0099389A" w:rsidRDefault="00442743"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4</w:t>
            </w:r>
          </w:p>
        </w:tc>
        <w:tc>
          <w:tcPr>
            <w:tcW w:w="2550" w:type="dxa"/>
            <w:tcBorders>
              <w:top w:val="single" w:sz="4" w:space="0" w:color="auto"/>
              <w:left w:val="single" w:sz="4" w:space="0" w:color="auto"/>
              <w:bottom w:val="single" w:sz="4" w:space="0" w:color="auto"/>
              <w:right w:val="single" w:sz="4" w:space="0" w:color="auto"/>
            </w:tcBorders>
          </w:tcPr>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ЛР 04, ЛР 13,</w:t>
            </w:r>
          </w:p>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МР 03, МР 01, МР 04, МР 05</w:t>
            </w:r>
          </w:p>
          <w:p w:rsidR="00442743" w:rsidRPr="0099389A"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ОК1, ОК2, ОК4. ОК5, ОК8</w:t>
            </w:r>
          </w:p>
        </w:tc>
      </w:tr>
      <w:tr w:rsidR="00442743" w:rsidRPr="0099389A" w:rsidTr="001D0F8F">
        <w:trPr>
          <w:trHeight w:val="20"/>
        </w:trPr>
        <w:tc>
          <w:tcPr>
            <w:tcW w:w="2516" w:type="dxa"/>
            <w:tcBorders>
              <w:top w:val="nil"/>
              <w:left w:val="single" w:sz="4" w:space="0" w:color="auto"/>
              <w:bottom w:val="single" w:sz="4" w:space="0" w:color="auto"/>
              <w:right w:val="single" w:sz="4" w:space="0" w:color="auto"/>
            </w:tcBorders>
          </w:tcPr>
          <w:p w:rsidR="00442743" w:rsidRPr="0099389A" w:rsidRDefault="00442743" w:rsidP="00442743">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442743" w:rsidRDefault="00442743" w:rsidP="00442743">
            <w:pPr>
              <w:spacing w:after="0" w:line="240" w:lineRule="auto"/>
              <w:jc w:val="both"/>
              <w:rPr>
                <w:rFonts w:ascii="Times New Roman" w:hAnsi="Times New Roman" w:cs="Times New Roman"/>
                <w:b/>
                <w:bCs/>
                <w:sz w:val="24"/>
                <w:szCs w:val="24"/>
              </w:rPr>
            </w:pPr>
            <w:r w:rsidRPr="006346AA">
              <w:rPr>
                <w:rFonts w:ascii="Times New Roman" w:hAnsi="Times New Roman" w:cs="Times New Roman"/>
                <w:b/>
                <w:bCs/>
                <w:sz w:val="24"/>
                <w:szCs w:val="24"/>
              </w:rPr>
              <w:t xml:space="preserve">Практическая работа № 1 </w:t>
            </w:r>
          </w:p>
          <w:p w:rsidR="00442743" w:rsidRPr="006346AA" w:rsidRDefault="00442743" w:rsidP="00442743">
            <w:pPr>
              <w:spacing w:after="0" w:line="240" w:lineRule="auto"/>
              <w:jc w:val="both"/>
              <w:rPr>
                <w:rFonts w:ascii="Times New Roman" w:hAnsi="Times New Roman"/>
                <w:b/>
                <w:sz w:val="24"/>
                <w:szCs w:val="24"/>
              </w:rPr>
            </w:pPr>
            <w:r w:rsidRPr="006346AA">
              <w:rPr>
                <w:rFonts w:ascii="Times New Roman" w:hAnsi="Times New Roman" w:cs="Times New Roman"/>
                <w:b/>
                <w:bCs/>
                <w:sz w:val="24"/>
                <w:szCs w:val="24"/>
              </w:rPr>
              <w:t>«</w:t>
            </w:r>
            <w:r w:rsidRPr="00B202D6">
              <w:rPr>
                <w:rFonts w:ascii="Times New Roman" w:hAnsi="Times New Roman"/>
                <w:b/>
                <w:sz w:val="24"/>
                <w:szCs w:val="24"/>
              </w:rPr>
              <w:t xml:space="preserve">Основные этапы и хронология революционных событий 1917 г. </w:t>
            </w:r>
            <w:r w:rsidRPr="006346AA">
              <w:rPr>
                <w:rFonts w:ascii="Times New Roman" w:hAnsi="Times New Roman" w:cs="Times New Roman"/>
                <w:b/>
                <w:bCs/>
                <w:sz w:val="24"/>
                <w:szCs w:val="24"/>
              </w:rPr>
              <w:t>»</w:t>
            </w:r>
          </w:p>
          <w:p w:rsidR="00442743" w:rsidRDefault="00442743" w:rsidP="00442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346AA">
              <w:rPr>
                <w:rFonts w:ascii="Times New Roman" w:hAnsi="Times New Roman" w:cs="Times New Roman"/>
                <w:b/>
                <w:bCs/>
                <w:sz w:val="24"/>
                <w:szCs w:val="24"/>
              </w:rPr>
              <w:t xml:space="preserve">Практическая работа №2 </w:t>
            </w:r>
          </w:p>
          <w:p w:rsidR="00442743" w:rsidRPr="006346AA" w:rsidRDefault="00442743" w:rsidP="00442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346AA">
              <w:rPr>
                <w:rFonts w:ascii="Times New Roman" w:hAnsi="Times New Roman" w:cs="Times New Roman"/>
                <w:b/>
                <w:bCs/>
                <w:sz w:val="24"/>
                <w:szCs w:val="24"/>
              </w:rPr>
              <w:t>«</w:t>
            </w:r>
            <w:r w:rsidRPr="00B202D6">
              <w:rPr>
                <w:rFonts w:ascii="Times New Roman" w:hAnsi="Times New Roman"/>
                <w:b/>
                <w:sz w:val="24"/>
                <w:szCs w:val="24"/>
              </w:rPr>
              <w:t>Первые революционные преобразования большевиков</w:t>
            </w:r>
            <w:r w:rsidRPr="006346AA">
              <w:rPr>
                <w:rFonts w:ascii="Times New Roman" w:hAnsi="Times New Roman" w:cs="Times New Roman"/>
                <w:b/>
                <w:bCs/>
                <w:sz w:val="24"/>
                <w:szCs w:val="24"/>
              </w:rPr>
              <w:t>»</w:t>
            </w:r>
          </w:p>
        </w:tc>
        <w:tc>
          <w:tcPr>
            <w:tcW w:w="1186" w:type="dxa"/>
            <w:tcBorders>
              <w:top w:val="single" w:sz="4" w:space="0" w:color="auto"/>
              <w:left w:val="single" w:sz="4" w:space="0" w:color="auto"/>
              <w:bottom w:val="single" w:sz="4" w:space="0" w:color="auto"/>
              <w:right w:val="single" w:sz="4" w:space="0" w:color="auto"/>
            </w:tcBorders>
          </w:tcPr>
          <w:p w:rsidR="00442743" w:rsidRPr="0099389A" w:rsidRDefault="00442743"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2550" w:type="dxa"/>
            <w:tcBorders>
              <w:top w:val="single" w:sz="4" w:space="0" w:color="auto"/>
              <w:left w:val="single" w:sz="4" w:space="0" w:color="auto"/>
              <w:bottom w:val="single" w:sz="4" w:space="0" w:color="auto"/>
              <w:right w:val="single" w:sz="4" w:space="0" w:color="auto"/>
            </w:tcBorders>
          </w:tcPr>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ЛР 04, ЛР 13,</w:t>
            </w:r>
          </w:p>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МР 03, МР 01, МР 04, МР 05</w:t>
            </w:r>
          </w:p>
          <w:p w:rsidR="00442743" w:rsidRPr="0099389A"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ОК1, ОК2, ОК4. ОК5, ОК8</w:t>
            </w:r>
          </w:p>
        </w:tc>
      </w:tr>
      <w:tr w:rsidR="00442743" w:rsidRPr="0099389A" w:rsidTr="001D0F8F">
        <w:trPr>
          <w:trHeight w:val="20"/>
        </w:trPr>
        <w:tc>
          <w:tcPr>
            <w:tcW w:w="2516" w:type="dxa"/>
            <w:tcBorders>
              <w:top w:val="nil"/>
              <w:left w:val="single" w:sz="4" w:space="0" w:color="auto"/>
              <w:bottom w:val="single" w:sz="4" w:space="0" w:color="auto"/>
              <w:right w:val="single" w:sz="4" w:space="0" w:color="auto"/>
            </w:tcBorders>
          </w:tcPr>
          <w:p w:rsidR="00442743" w:rsidRPr="0099389A" w:rsidRDefault="00442743" w:rsidP="00442743">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442743" w:rsidRPr="006346AA" w:rsidRDefault="00442743" w:rsidP="00442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346AA">
              <w:rPr>
                <w:rFonts w:ascii="Times New Roman" w:hAnsi="Times New Roman" w:cs="Times New Roman"/>
                <w:b/>
                <w:bCs/>
                <w:sz w:val="24"/>
                <w:szCs w:val="24"/>
              </w:rPr>
              <w:t>Контрольные работы</w:t>
            </w:r>
          </w:p>
        </w:tc>
        <w:tc>
          <w:tcPr>
            <w:tcW w:w="1186" w:type="dxa"/>
            <w:tcBorders>
              <w:top w:val="single" w:sz="4" w:space="0" w:color="auto"/>
              <w:left w:val="single" w:sz="4" w:space="0" w:color="auto"/>
              <w:bottom w:val="single" w:sz="4" w:space="0" w:color="auto"/>
              <w:right w:val="single" w:sz="4" w:space="0" w:color="auto"/>
            </w:tcBorders>
          </w:tcPr>
          <w:p w:rsidR="00442743" w:rsidRPr="0099389A" w:rsidRDefault="00442743"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0" w:type="dxa"/>
            <w:tcBorders>
              <w:top w:val="single" w:sz="4" w:space="0" w:color="auto"/>
              <w:left w:val="single" w:sz="4" w:space="0" w:color="auto"/>
              <w:bottom w:val="single" w:sz="4" w:space="0" w:color="auto"/>
              <w:right w:val="single" w:sz="4" w:space="0" w:color="auto"/>
            </w:tcBorders>
          </w:tcPr>
          <w:p w:rsidR="00442743" w:rsidRPr="0099389A" w:rsidRDefault="00442743"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42743" w:rsidRPr="0099389A" w:rsidTr="001D0F8F">
        <w:trPr>
          <w:trHeight w:val="20"/>
        </w:trPr>
        <w:tc>
          <w:tcPr>
            <w:tcW w:w="2516" w:type="dxa"/>
            <w:tcBorders>
              <w:top w:val="nil"/>
              <w:left w:val="single" w:sz="4" w:space="0" w:color="auto"/>
              <w:bottom w:val="single" w:sz="4" w:space="0" w:color="auto"/>
              <w:right w:val="single" w:sz="4" w:space="0" w:color="auto"/>
            </w:tcBorders>
          </w:tcPr>
          <w:p w:rsidR="00442743" w:rsidRPr="0099389A" w:rsidRDefault="00442743" w:rsidP="00442743">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442743" w:rsidRPr="006346AA" w:rsidRDefault="00442743" w:rsidP="00442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346AA">
              <w:rPr>
                <w:rFonts w:ascii="Times New Roman" w:hAnsi="Times New Roman" w:cs="Times New Roman"/>
                <w:b/>
                <w:bCs/>
                <w:sz w:val="24"/>
                <w:szCs w:val="24"/>
              </w:rPr>
              <w:t>Самостоятельная работа обучающихся</w:t>
            </w:r>
          </w:p>
          <w:p w:rsidR="00442743" w:rsidRPr="006346AA" w:rsidRDefault="00442743" w:rsidP="00442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346AA">
              <w:rPr>
                <w:rFonts w:ascii="Times New Roman" w:eastAsia="Times New Roman" w:hAnsi="Times New Roman" w:cs="Times New Roman"/>
                <w:b/>
                <w:sz w:val="24"/>
                <w:szCs w:val="24"/>
                <w:lang w:eastAsia="ar-SA"/>
              </w:rPr>
              <w:t>Работа над индивидуальными проектами</w:t>
            </w:r>
          </w:p>
        </w:tc>
        <w:tc>
          <w:tcPr>
            <w:tcW w:w="1186" w:type="dxa"/>
            <w:tcBorders>
              <w:top w:val="single" w:sz="4" w:space="0" w:color="auto"/>
              <w:left w:val="single" w:sz="4" w:space="0" w:color="auto"/>
              <w:bottom w:val="single" w:sz="4" w:space="0" w:color="auto"/>
              <w:right w:val="single" w:sz="4" w:space="0" w:color="auto"/>
            </w:tcBorders>
          </w:tcPr>
          <w:p w:rsidR="00442743" w:rsidRPr="0099389A" w:rsidRDefault="00442743"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0" w:type="dxa"/>
            <w:tcBorders>
              <w:top w:val="single" w:sz="4" w:space="0" w:color="auto"/>
              <w:left w:val="single" w:sz="4" w:space="0" w:color="auto"/>
              <w:bottom w:val="single" w:sz="4" w:space="0" w:color="auto"/>
              <w:right w:val="single" w:sz="4" w:space="0" w:color="auto"/>
            </w:tcBorders>
          </w:tcPr>
          <w:p w:rsidR="00442743" w:rsidRPr="0099389A" w:rsidRDefault="00442743"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02748" w:rsidRPr="0099389A" w:rsidTr="001D0F8F">
        <w:trPr>
          <w:trHeight w:val="20"/>
        </w:trPr>
        <w:tc>
          <w:tcPr>
            <w:tcW w:w="2516" w:type="dxa"/>
            <w:vMerge w:val="restart"/>
            <w:tcBorders>
              <w:top w:val="single" w:sz="4" w:space="0" w:color="auto"/>
              <w:left w:val="single" w:sz="4" w:space="0" w:color="auto"/>
              <w:right w:val="single" w:sz="4" w:space="0" w:color="auto"/>
            </w:tcBorders>
            <w:vAlign w:val="center"/>
          </w:tcPr>
          <w:p w:rsidR="00317C3E" w:rsidRPr="0099389A" w:rsidRDefault="002A59B1" w:rsidP="003A1AD4">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Тема 1.2</w:t>
            </w:r>
            <w:r w:rsidR="00232EDD">
              <w:rPr>
                <w:rFonts w:ascii="Times New Roman" w:hAnsi="Times New Roman" w:cs="Times New Roman"/>
                <w:b/>
                <w:bCs/>
                <w:sz w:val="24"/>
                <w:szCs w:val="24"/>
              </w:rPr>
              <w:t>.</w:t>
            </w:r>
          </w:p>
          <w:p w:rsidR="00317C3E" w:rsidRPr="0099389A" w:rsidRDefault="003A1AD4" w:rsidP="003A1AD4">
            <w:pPr>
              <w:spacing w:after="0" w:line="240" w:lineRule="auto"/>
              <w:rPr>
                <w:rFonts w:ascii="Times New Roman" w:hAnsi="Times New Roman" w:cs="Times New Roman"/>
                <w:b/>
                <w:bCs/>
                <w:sz w:val="24"/>
                <w:szCs w:val="24"/>
              </w:rPr>
            </w:pPr>
            <w:r w:rsidRPr="00B202D6">
              <w:rPr>
                <w:rFonts w:ascii="Times New Roman" w:hAnsi="Times New Roman"/>
                <w:b/>
                <w:sz w:val="24"/>
                <w:szCs w:val="24"/>
              </w:rPr>
              <w:t>Гражданская война и ее последствия. Культура Советской России в период Гражданской войны</w:t>
            </w:r>
          </w:p>
        </w:tc>
        <w:tc>
          <w:tcPr>
            <w:tcW w:w="8504" w:type="dxa"/>
            <w:tcBorders>
              <w:top w:val="single" w:sz="4" w:space="0" w:color="auto"/>
              <w:left w:val="single" w:sz="4" w:space="0" w:color="auto"/>
              <w:bottom w:val="single" w:sz="4" w:space="0" w:color="auto"/>
              <w:right w:val="single" w:sz="4" w:space="0" w:color="auto"/>
            </w:tcBorders>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9389A">
              <w:rPr>
                <w:rFonts w:ascii="Times New Roman" w:hAnsi="Times New Roman" w:cs="Times New Roman"/>
                <w:b/>
                <w:bCs/>
                <w:sz w:val="24"/>
                <w:szCs w:val="24"/>
              </w:rPr>
              <w:t>Содержание учебного материала</w:t>
            </w:r>
          </w:p>
          <w:p w:rsidR="00923943" w:rsidRPr="00C12A5D" w:rsidRDefault="00923943" w:rsidP="009B1807">
            <w:pPr>
              <w:spacing w:after="0" w:line="240" w:lineRule="auto"/>
              <w:ind w:firstLine="709"/>
              <w:jc w:val="both"/>
              <w:rPr>
                <w:rFonts w:ascii="Times New Roman" w:hAnsi="Times New Roman"/>
                <w:b/>
                <w:sz w:val="24"/>
                <w:szCs w:val="24"/>
              </w:rPr>
            </w:pPr>
            <w:r w:rsidRPr="00C12A5D">
              <w:rPr>
                <w:rFonts w:ascii="Times New Roman" w:hAnsi="Times New Roman"/>
                <w:b/>
                <w:sz w:val="24"/>
                <w:szCs w:val="24"/>
              </w:rPr>
              <w:t>Причины и этапы Гражданской войны в России. Причины Гражданской войны и ее характер. Выборы и разгон Учредительного собрания. Очаги гражданского противостояния осенью 1917 – весной 1918 г. Восстание Чехословацкого корпуса и формирование фронтов Гражданской войны. Создание Красной Армии. Антибольшевистские силы: состав, идеология, цели. Комуч, Уфимская Директория Выступление левых эсеров. Военная интервенция иностранных держав.</w:t>
            </w:r>
          </w:p>
          <w:p w:rsidR="00923943" w:rsidRPr="00C12A5D" w:rsidRDefault="00923943" w:rsidP="003A1AD4">
            <w:pPr>
              <w:spacing w:after="0" w:line="240" w:lineRule="auto"/>
              <w:ind w:firstLine="709"/>
              <w:jc w:val="both"/>
              <w:rPr>
                <w:rFonts w:ascii="Times New Roman" w:hAnsi="Times New Roman"/>
                <w:b/>
                <w:sz w:val="24"/>
                <w:szCs w:val="24"/>
              </w:rPr>
            </w:pPr>
            <w:r w:rsidRPr="00C12A5D">
              <w:rPr>
                <w:rFonts w:ascii="Times New Roman" w:hAnsi="Times New Roman"/>
                <w:b/>
                <w:sz w:val="24"/>
                <w:szCs w:val="24"/>
              </w:rPr>
              <w:t>Боевые действия на Восточном фронте. Поражение армий А.В. Колчака. Действия Н.Н. Юденича на Северо-Западе РСФСР. Формирование Добровольческой армии. «Вооруженные силы Юга России» А.И. Деникина. Поражение армии П.Н. Врангеля в Крыму. Повстанчество в Гражданской войне. Н.И. Махно</w:t>
            </w:r>
            <w:r w:rsidR="003A1AD4" w:rsidRPr="00C12A5D">
              <w:rPr>
                <w:rFonts w:ascii="Times New Roman" w:hAnsi="Times New Roman"/>
                <w:b/>
                <w:sz w:val="24"/>
                <w:szCs w:val="24"/>
              </w:rPr>
              <w:t xml:space="preserve">. </w:t>
            </w:r>
            <w:r w:rsidRPr="00C12A5D">
              <w:rPr>
                <w:rFonts w:ascii="Times New Roman" w:hAnsi="Times New Roman"/>
                <w:b/>
                <w:sz w:val="24"/>
                <w:szCs w:val="24"/>
              </w:rPr>
              <w:t xml:space="preserve">Установление большевистской власти на окраинах </w:t>
            </w:r>
            <w:r w:rsidRPr="00C12A5D">
              <w:rPr>
                <w:rFonts w:ascii="Times New Roman" w:hAnsi="Times New Roman"/>
                <w:b/>
                <w:sz w:val="24"/>
                <w:szCs w:val="24"/>
              </w:rPr>
              <w:lastRenderedPageBreak/>
              <w:t>страны. Советско-польская война 1919 – 1920 г. Причины победы большевиков в Гражданской войне. Итоги и последствия Гражданской войны в России.</w:t>
            </w:r>
          </w:p>
          <w:p w:rsidR="00317C3E" w:rsidRPr="003A1AD4" w:rsidRDefault="00923943" w:rsidP="003A1AD4">
            <w:pPr>
              <w:spacing w:after="0" w:line="240" w:lineRule="auto"/>
              <w:ind w:firstLine="709"/>
              <w:jc w:val="both"/>
              <w:rPr>
                <w:rFonts w:ascii="Times New Roman" w:hAnsi="Times New Roman"/>
                <w:b/>
                <w:sz w:val="24"/>
                <w:szCs w:val="24"/>
              </w:rPr>
            </w:pPr>
            <w:r w:rsidRPr="00C12A5D">
              <w:rPr>
                <w:rFonts w:ascii="Times New Roman" w:hAnsi="Times New Roman"/>
                <w:b/>
                <w:sz w:val="24"/>
                <w:szCs w:val="24"/>
              </w:rPr>
              <w:t>Внутренняя политика большевиков. Политика «военного коммунизма». Национализация торговли и промышленности. ВСНХ. Всеобщая трудовая повинность. Продразверстка. Чрезвычайные органы: ЧК, комбеды и ревкомы.</w:t>
            </w:r>
            <w:r w:rsidRPr="00C12A5D">
              <w:rPr>
                <w:b/>
              </w:rPr>
              <w:t xml:space="preserve"> </w:t>
            </w:r>
            <w:r w:rsidRPr="00C12A5D">
              <w:rPr>
                <w:rFonts w:ascii="Times New Roman" w:hAnsi="Times New Roman"/>
                <w:b/>
                <w:sz w:val="24"/>
                <w:szCs w:val="24"/>
              </w:rPr>
              <w:t>Отмена товарно-денежных отношений, уравнительная оплата труда, введение карточной системы «Черный рынок» и «мешочничество»</w:t>
            </w:r>
            <w:r w:rsidR="003A1AD4" w:rsidRPr="00C12A5D">
              <w:rPr>
                <w:rFonts w:ascii="Times New Roman" w:hAnsi="Times New Roman"/>
                <w:b/>
                <w:sz w:val="24"/>
                <w:szCs w:val="24"/>
              </w:rPr>
              <w:t xml:space="preserve">. План ГОЭЛРО. </w:t>
            </w:r>
            <w:r w:rsidRPr="00C12A5D">
              <w:rPr>
                <w:rFonts w:ascii="Times New Roman" w:hAnsi="Times New Roman"/>
                <w:b/>
                <w:sz w:val="24"/>
                <w:szCs w:val="24"/>
              </w:rPr>
              <w:t xml:space="preserve">Общественно-политическая и социокультурная жизнь в РСФСР в годы Гражданской войны. «Красный» и «белый» террор. Социальная политика большевиков. </w:t>
            </w:r>
            <w:r w:rsidRPr="00C12A5D">
              <w:rPr>
                <w:rFonts w:ascii="Times New Roman" w:hAnsi="Times New Roman"/>
                <w:b/>
                <w:iCs/>
                <w:sz w:val="24"/>
                <w:szCs w:val="24"/>
              </w:rPr>
              <w:t>Усиление централизации и бюрократизма в Советской России. Политика большевиков в области и</w:t>
            </w:r>
            <w:r w:rsidRPr="00C12A5D">
              <w:rPr>
                <w:rFonts w:ascii="Times New Roman" w:hAnsi="Times New Roman"/>
                <w:b/>
                <w:sz w:val="24"/>
                <w:szCs w:val="24"/>
              </w:rPr>
              <w:t xml:space="preserve">деологии, образования культуры в годы Гражданской войны. </w:t>
            </w:r>
            <w:r w:rsidRPr="00C12A5D">
              <w:rPr>
                <w:rFonts w:ascii="Times New Roman" w:hAnsi="Times New Roman"/>
                <w:b/>
                <w:iCs/>
                <w:sz w:val="24"/>
                <w:szCs w:val="24"/>
              </w:rPr>
              <w:t>Антирелигиозная политика.</w:t>
            </w:r>
            <w:r w:rsidRPr="00C12A5D">
              <w:rPr>
                <w:rFonts w:ascii="Times New Roman" w:hAnsi="Times New Roman"/>
                <w:b/>
                <w:sz w:val="24"/>
                <w:szCs w:val="24"/>
              </w:rPr>
              <w:t xml:space="preserve"> Повседневность города и деревни. Проблема массовой детской беспризорности. Эмиграция и формирование Русского зарубежья.</w:t>
            </w:r>
          </w:p>
        </w:tc>
        <w:tc>
          <w:tcPr>
            <w:tcW w:w="1186" w:type="dxa"/>
            <w:tcBorders>
              <w:top w:val="single" w:sz="4" w:space="0" w:color="auto"/>
              <w:left w:val="single" w:sz="4" w:space="0" w:color="auto"/>
              <w:bottom w:val="single" w:sz="4" w:space="0" w:color="auto"/>
              <w:right w:val="single" w:sz="4" w:space="0" w:color="auto"/>
            </w:tcBorders>
          </w:tcPr>
          <w:p w:rsidR="00317C3E" w:rsidRPr="0099389A" w:rsidRDefault="003A1AD4"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4</w:t>
            </w:r>
          </w:p>
        </w:tc>
        <w:tc>
          <w:tcPr>
            <w:tcW w:w="2550" w:type="dxa"/>
            <w:tcBorders>
              <w:top w:val="single" w:sz="4" w:space="0" w:color="auto"/>
              <w:left w:val="single" w:sz="4" w:space="0" w:color="auto"/>
              <w:bottom w:val="single" w:sz="4" w:space="0" w:color="auto"/>
              <w:right w:val="single" w:sz="4" w:space="0" w:color="auto"/>
            </w:tcBorders>
          </w:tcPr>
          <w:p w:rsidR="001D0F8F" w:rsidRPr="001D0F8F" w:rsidRDefault="001D0F8F" w:rsidP="001D0F8F">
            <w:pPr>
              <w:spacing w:after="0" w:line="259" w:lineRule="auto"/>
              <w:rPr>
                <w:rFonts w:ascii="Times New Roman" w:eastAsia="Calibri" w:hAnsi="Times New Roman" w:cs="Times New Roman"/>
                <w:bCs/>
                <w:sz w:val="24"/>
                <w:szCs w:val="24"/>
              </w:rPr>
            </w:pPr>
            <w:r w:rsidRPr="001D0F8F">
              <w:rPr>
                <w:rFonts w:ascii="Times New Roman" w:eastAsia="Calibri" w:hAnsi="Times New Roman" w:cs="Times New Roman"/>
                <w:bCs/>
                <w:sz w:val="24"/>
                <w:szCs w:val="24"/>
              </w:rPr>
              <w:t>ЛР 04, ЛР 13,</w:t>
            </w:r>
          </w:p>
          <w:p w:rsidR="001D0F8F" w:rsidRPr="001D0F8F" w:rsidRDefault="001D0F8F" w:rsidP="001D0F8F">
            <w:pPr>
              <w:spacing w:after="0" w:line="259" w:lineRule="auto"/>
              <w:rPr>
                <w:rFonts w:ascii="Times New Roman" w:eastAsia="Calibri" w:hAnsi="Times New Roman" w:cs="Times New Roman"/>
                <w:bCs/>
                <w:sz w:val="24"/>
                <w:szCs w:val="24"/>
              </w:rPr>
            </w:pPr>
            <w:r w:rsidRPr="001D0F8F">
              <w:rPr>
                <w:rFonts w:ascii="Times New Roman" w:eastAsia="Calibri" w:hAnsi="Times New Roman" w:cs="Times New Roman"/>
                <w:bCs/>
                <w:sz w:val="24"/>
                <w:szCs w:val="24"/>
              </w:rPr>
              <w:t>МР 03, МР 01, МР 04, МР 05</w:t>
            </w:r>
          </w:p>
          <w:p w:rsidR="00317C3E" w:rsidRPr="0099389A"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1D0F8F">
              <w:rPr>
                <w:rFonts w:ascii="Times New Roman" w:eastAsia="Calibri" w:hAnsi="Times New Roman" w:cs="Times New Roman"/>
                <w:bCs/>
                <w:sz w:val="24"/>
                <w:szCs w:val="24"/>
              </w:rPr>
              <w:t>ОК1, ОК2, ОК4. ОК5, ОК8</w:t>
            </w:r>
          </w:p>
        </w:tc>
      </w:tr>
      <w:tr w:rsidR="00402748" w:rsidRPr="0099389A" w:rsidTr="001D0F8F">
        <w:trPr>
          <w:trHeight w:val="20"/>
        </w:trPr>
        <w:tc>
          <w:tcPr>
            <w:tcW w:w="2516" w:type="dxa"/>
            <w:vMerge/>
            <w:tcBorders>
              <w:left w:val="single" w:sz="4" w:space="0" w:color="auto"/>
              <w:right w:val="single" w:sz="4" w:space="0" w:color="auto"/>
            </w:tcBorders>
            <w:vAlign w:val="center"/>
          </w:tcPr>
          <w:p w:rsidR="00317C3E" w:rsidRPr="0099389A" w:rsidRDefault="00317C3E" w:rsidP="009B1807">
            <w:pPr>
              <w:spacing w:after="0" w:line="240" w:lineRule="auto"/>
              <w:rPr>
                <w:rFonts w:ascii="Times New Roman" w:hAnsi="Times New Roman" w:cs="Times New Roman"/>
                <w:b/>
                <w:bCs/>
                <w:sz w:val="24"/>
                <w:szCs w:val="24"/>
              </w:rPr>
            </w:pPr>
            <w:bookmarkStart w:id="1" w:name="_GoBack" w:colFirst="1" w:colLast="1"/>
          </w:p>
        </w:tc>
        <w:tc>
          <w:tcPr>
            <w:tcW w:w="8504" w:type="dxa"/>
            <w:tcBorders>
              <w:top w:val="single" w:sz="4" w:space="0" w:color="auto"/>
              <w:left w:val="single" w:sz="4" w:space="0" w:color="auto"/>
              <w:bottom w:val="single" w:sz="4" w:space="0" w:color="auto"/>
              <w:right w:val="single" w:sz="4" w:space="0" w:color="auto"/>
            </w:tcBorders>
          </w:tcPr>
          <w:p w:rsidR="003A1AD4" w:rsidRPr="005D16FA" w:rsidRDefault="000C60FF"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5D16FA">
              <w:rPr>
                <w:rFonts w:ascii="Times New Roman" w:hAnsi="Times New Roman" w:cs="Times New Roman"/>
                <w:bCs/>
                <w:sz w:val="24"/>
                <w:szCs w:val="24"/>
              </w:rPr>
              <w:t>Практическая работа №3</w:t>
            </w:r>
          </w:p>
          <w:p w:rsidR="00317C3E" w:rsidRPr="005D16FA" w:rsidRDefault="003A1AD4"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5D16FA">
              <w:rPr>
                <w:rFonts w:ascii="Times New Roman" w:hAnsi="Times New Roman" w:cs="Times New Roman"/>
                <w:bCs/>
                <w:sz w:val="24"/>
                <w:szCs w:val="24"/>
              </w:rPr>
              <w:t>«История развития информационных технологий. Выпуск вычислительных перфорационных машин, перфокарт. Создание первых ЭВМ</w:t>
            </w:r>
            <w:r w:rsidR="00317C3E" w:rsidRPr="005D16FA">
              <w:rPr>
                <w:rFonts w:ascii="Times New Roman" w:hAnsi="Times New Roman" w:cs="Times New Roman"/>
                <w:bCs/>
                <w:sz w:val="24"/>
                <w:szCs w:val="24"/>
              </w:rPr>
              <w:t>»</w:t>
            </w:r>
          </w:p>
          <w:p w:rsidR="00232EDD" w:rsidRPr="005D16F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5D16FA">
              <w:rPr>
                <w:rFonts w:ascii="Times New Roman" w:hAnsi="Times New Roman" w:cs="Times New Roman"/>
                <w:bCs/>
                <w:sz w:val="24"/>
                <w:szCs w:val="24"/>
              </w:rPr>
              <w:t>Практиче</w:t>
            </w:r>
            <w:r w:rsidR="000C60FF" w:rsidRPr="005D16FA">
              <w:rPr>
                <w:rFonts w:ascii="Times New Roman" w:hAnsi="Times New Roman" w:cs="Times New Roman"/>
                <w:bCs/>
                <w:sz w:val="24"/>
                <w:szCs w:val="24"/>
              </w:rPr>
              <w:t>ская работа №4</w:t>
            </w:r>
            <w:r w:rsidRPr="005D16FA">
              <w:rPr>
                <w:rFonts w:ascii="Times New Roman" w:hAnsi="Times New Roman" w:cs="Times New Roman"/>
                <w:bCs/>
                <w:sz w:val="24"/>
                <w:szCs w:val="24"/>
              </w:rPr>
              <w:t xml:space="preserve"> </w:t>
            </w:r>
          </w:p>
          <w:p w:rsidR="00317C3E" w:rsidRPr="005D16FA" w:rsidRDefault="003A1AD4"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5D16FA">
              <w:rPr>
                <w:rFonts w:ascii="Times New Roman" w:hAnsi="Times New Roman" w:cs="Times New Roman"/>
                <w:bCs/>
                <w:sz w:val="24"/>
                <w:szCs w:val="24"/>
              </w:rPr>
              <w:t>«Механическая</w:t>
            </w:r>
            <w:r w:rsidR="00317C3E" w:rsidRPr="005D16FA">
              <w:rPr>
                <w:rFonts w:ascii="Times New Roman" w:hAnsi="Times New Roman" w:cs="Times New Roman"/>
                <w:bCs/>
                <w:sz w:val="24"/>
                <w:szCs w:val="24"/>
              </w:rPr>
              <w:t>»</w:t>
            </w:r>
            <w:r w:rsidRPr="005D16FA">
              <w:rPr>
                <w:rFonts w:ascii="Times New Roman" w:hAnsi="Times New Roman" w:cs="Times New Roman"/>
                <w:bCs/>
                <w:sz w:val="24"/>
                <w:szCs w:val="24"/>
              </w:rPr>
              <w:t xml:space="preserve"> информационная технология. Ч.Бэб</w:t>
            </w:r>
            <w:r w:rsidR="006D421F" w:rsidRPr="005D16FA">
              <w:rPr>
                <w:rFonts w:ascii="Times New Roman" w:hAnsi="Times New Roman" w:cs="Times New Roman"/>
                <w:bCs/>
                <w:sz w:val="24"/>
                <w:szCs w:val="24"/>
              </w:rPr>
              <w:t>б</w:t>
            </w:r>
            <w:r w:rsidRPr="005D16FA">
              <w:rPr>
                <w:rFonts w:ascii="Times New Roman" w:hAnsi="Times New Roman" w:cs="Times New Roman"/>
                <w:bCs/>
                <w:sz w:val="24"/>
                <w:szCs w:val="24"/>
              </w:rPr>
              <w:t>идж</w:t>
            </w:r>
            <w:r w:rsidR="006D421F" w:rsidRPr="005D16FA">
              <w:rPr>
                <w:rFonts w:ascii="Times New Roman" w:hAnsi="Times New Roman" w:cs="Times New Roman"/>
                <w:bCs/>
                <w:sz w:val="24"/>
                <w:szCs w:val="24"/>
              </w:rPr>
              <w:t xml:space="preserve"> –основы архитектуры вычислительной  машины.</w:t>
            </w:r>
          </w:p>
        </w:tc>
        <w:tc>
          <w:tcPr>
            <w:tcW w:w="1186" w:type="dxa"/>
            <w:tcBorders>
              <w:top w:val="single" w:sz="4" w:space="0" w:color="auto"/>
              <w:left w:val="single" w:sz="4" w:space="0" w:color="auto"/>
              <w:bottom w:val="single" w:sz="4" w:space="0" w:color="auto"/>
              <w:right w:val="single" w:sz="4" w:space="0" w:color="auto"/>
            </w:tcBorders>
          </w:tcPr>
          <w:p w:rsidR="00317C3E" w:rsidRPr="0099389A" w:rsidRDefault="003A1AD4"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ЛР 04, ЛР 13,</w:t>
            </w:r>
          </w:p>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МР 03, МР 01, МР 04, МР 05</w:t>
            </w:r>
          </w:p>
          <w:p w:rsidR="00317C3E" w:rsidRPr="0099389A"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ОК1, ОК2, ОК4. ОК5, ОК8</w:t>
            </w:r>
          </w:p>
        </w:tc>
      </w:tr>
      <w:bookmarkEnd w:id="1"/>
      <w:tr w:rsidR="00402748" w:rsidRPr="0099389A" w:rsidTr="001D0F8F">
        <w:trPr>
          <w:trHeight w:val="20"/>
        </w:trPr>
        <w:tc>
          <w:tcPr>
            <w:tcW w:w="2516" w:type="dxa"/>
            <w:vMerge/>
            <w:tcBorders>
              <w:left w:val="single" w:sz="4" w:space="0" w:color="auto"/>
              <w:right w:val="single" w:sz="4" w:space="0" w:color="auto"/>
            </w:tcBorders>
            <w:vAlign w:val="center"/>
          </w:tcPr>
          <w:p w:rsidR="00317C3E" w:rsidRPr="0099389A" w:rsidRDefault="00317C3E"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317C3E" w:rsidRPr="00442743"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42743">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99389A">
              <w:rPr>
                <w:rFonts w:ascii="Times New Roman" w:hAnsi="Times New Roman" w:cs="Times New Roman"/>
                <w:bCs/>
                <w:sz w:val="24"/>
                <w:szCs w:val="24"/>
              </w:rPr>
              <w:t>не предусмотрено</w:t>
            </w:r>
          </w:p>
        </w:tc>
      </w:tr>
      <w:tr w:rsidR="00402748" w:rsidRPr="0099389A" w:rsidTr="001D0F8F">
        <w:trPr>
          <w:trHeight w:val="20"/>
        </w:trPr>
        <w:tc>
          <w:tcPr>
            <w:tcW w:w="2516" w:type="dxa"/>
            <w:vMerge/>
            <w:tcBorders>
              <w:left w:val="single" w:sz="4" w:space="0" w:color="auto"/>
              <w:bottom w:val="single" w:sz="4" w:space="0" w:color="auto"/>
              <w:right w:val="single" w:sz="4" w:space="0" w:color="auto"/>
            </w:tcBorders>
            <w:vAlign w:val="center"/>
          </w:tcPr>
          <w:p w:rsidR="00317C3E" w:rsidRPr="0099389A" w:rsidRDefault="00317C3E"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317C3E" w:rsidRPr="00442743"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42743">
              <w:rPr>
                <w:rFonts w:ascii="Times New Roman" w:hAnsi="Times New Roman" w:cs="Times New Roman"/>
                <w:b/>
                <w:bCs/>
                <w:sz w:val="24"/>
                <w:szCs w:val="24"/>
              </w:rPr>
              <w:t>Самостоятельная работа обучающихся</w:t>
            </w:r>
          </w:p>
          <w:p w:rsidR="00317C3E" w:rsidRPr="00442743" w:rsidRDefault="00317C3E" w:rsidP="006D421F">
            <w:pPr>
              <w:spacing w:after="0" w:line="240" w:lineRule="auto"/>
              <w:jc w:val="both"/>
              <w:rPr>
                <w:rFonts w:ascii="Times New Roman" w:eastAsia="Times New Roman" w:hAnsi="Times New Roman" w:cs="Times New Roman"/>
                <w:b/>
                <w:sz w:val="24"/>
                <w:szCs w:val="24"/>
                <w:lang w:eastAsia="ar-SA"/>
              </w:rPr>
            </w:pPr>
            <w:r w:rsidRPr="00442743">
              <w:rPr>
                <w:rFonts w:ascii="Times New Roman" w:eastAsia="Times New Roman" w:hAnsi="Times New Roman" w:cs="Times New Roman"/>
                <w:b/>
                <w:sz w:val="24"/>
                <w:szCs w:val="24"/>
                <w:lang w:eastAsia="ar-SA"/>
              </w:rPr>
              <w:t>Работа над индивидуал</w:t>
            </w:r>
            <w:r w:rsidR="006D421F" w:rsidRPr="00442743">
              <w:rPr>
                <w:rFonts w:ascii="Times New Roman" w:eastAsia="Times New Roman" w:hAnsi="Times New Roman" w:cs="Times New Roman"/>
                <w:b/>
                <w:sz w:val="24"/>
                <w:szCs w:val="24"/>
                <w:lang w:eastAsia="ar-SA"/>
              </w:rPr>
              <w:t xml:space="preserve">ьными проектами. </w:t>
            </w:r>
          </w:p>
        </w:tc>
        <w:tc>
          <w:tcPr>
            <w:tcW w:w="1186" w:type="dxa"/>
            <w:tcBorders>
              <w:top w:val="single" w:sz="4" w:space="0" w:color="auto"/>
              <w:left w:val="single" w:sz="4" w:space="0" w:color="auto"/>
              <w:bottom w:val="single" w:sz="4" w:space="0" w:color="auto"/>
              <w:right w:val="single" w:sz="4" w:space="0" w:color="auto"/>
            </w:tcBorders>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0C60FF" w:rsidRPr="0099389A" w:rsidTr="001D0F8F">
        <w:trPr>
          <w:trHeight w:val="20"/>
        </w:trPr>
        <w:tc>
          <w:tcPr>
            <w:tcW w:w="11020" w:type="dxa"/>
            <w:gridSpan w:val="2"/>
            <w:tcBorders>
              <w:top w:val="single" w:sz="4" w:space="0" w:color="auto"/>
              <w:left w:val="single" w:sz="4" w:space="0" w:color="auto"/>
              <w:bottom w:val="single" w:sz="4" w:space="0" w:color="auto"/>
              <w:right w:val="single" w:sz="4" w:space="0" w:color="auto"/>
            </w:tcBorders>
            <w:vAlign w:val="center"/>
          </w:tcPr>
          <w:p w:rsidR="000C60FF" w:rsidRDefault="000C60FF"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РАЗДЕЛ 2</w:t>
            </w:r>
            <w:r w:rsidRPr="0099389A">
              <w:rPr>
                <w:rFonts w:ascii="Times New Roman" w:eastAsia="Times New Roman" w:hAnsi="Times New Roman" w:cs="Times New Roman"/>
                <w:b/>
                <w:sz w:val="24"/>
                <w:szCs w:val="24"/>
                <w:lang w:eastAsia="ar-SA"/>
              </w:rPr>
              <w:t xml:space="preserve">. </w:t>
            </w:r>
          </w:p>
          <w:p w:rsidR="000C60FF" w:rsidRPr="0099389A" w:rsidRDefault="000C60FF"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b/>
                <w:sz w:val="24"/>
                <w:szCs w:val="24"/>
              </w:rPr>
              <w:t>СССР</w:t>
            </w:r>
            <w:r w:rsidRPr="00B202D6">
              <w:rPr>
                <w:rFonts w:ascii="Times New Roman" w:hAnsi="Times New Roman"/>
                <w:b/>
                <w:sz w:val="24"/>
                <w:szCs w:val="24"/>
              </w:rPr>
              <w:t xml:space="preserve"> в 1920–1930-е годы.</w:t>
            </w:r>
            <w:r>
              <w:rPr>
                <w:rFonts w:ascii="Times New Roman" w:hAnsi="Times New Roman"/>
                <w:b/>
                <w:sz w:val="24"/>
                <w:szCs w:val="24"/>
              </w:rPr>
              <w:t xml:space="preserve">  </w:t>
            </w:r>
            <w:r w:rsidRPr="0054223F">
              <w:rPr>
                <w:rFonts w:ascii="Times New Roman" w:eastAsia="Times New Roman" w:hAnsi="Times New Roman" w:cs="Times New Roman"/>
                <w:b/>
                <w:bCs/>
                <w:color w:val="000000"/>
                <w:sz w:val="24"/>
                <w:szCs w:val="24"/>
              </w:rPr>
              <w:t>Межвоенный период (1918–1939)</w:t>
            </w:r>
          </w:p>
        </w:tc>
        <w:tc>
          <w:tcPr>
            <w:tcW w:w="3736" w:type="dxa"/>
            <w:gridSpan w:val="2"/>
            <w:tcBorders>
              <w:top w:val="single" w:sz="4" w:space="0" w:color="auto"/>
              <w:left w:val="single" w:sz="4" w:space="0" w:color="auto"/>
              <w:bottom w:val="single" w:sz="4" w:space="0" w:color="auto"/>
              <w:right w:val="single" w:sz="4" w:space="0" w:color="auto"/>
            </w:tcBorders>
          </w:tcPr>
          <w:p w:rsidR="000C60FF" w:rsidRPr="0099389A" w:rsidRDefault="000C60FF"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02748" w:rsidRPr="0099389A" w:rsidTr="001D0F8F">
        <w:trPr>
          <w:trHeight w:val="20"/>
        </w:trPr>
        <w:tc>
          <w:tcPr>
            <w:tcW w:w="2516" w:type="dxa"/>
            <w:vMerge w:val="restart"/>
            <w:tcBorders>
              <w:top w:val="single" w:sz="4" w:space="0" w:color="auto"/>
              <w:left w:val="single" w:sz="4" w:space="0" w:color="auto"/>
              <w:bottom w:val="single" w:sz="4" w:space="0" w:color="auto"/>
              <w:right w:val="single" w:sz="4" w:space="0" w:color="auto"/>
            </w:tcBorders>
            <w:vAlign w:val="center"/>
            <w:hideMark/>
          </w:tcPr>
          <w:p w:rsidR="000C60FF" w:rsidRPr="00B202D6" w:rsidRDefault="000C60FF" w:rsidP="000C60FF">
            <w:pPr>
              <w:spacing w:after="0" w:line="240" w:lineRule="auto"/>
              <w:rPr>
                <w:rFonts w:ascii="Times New Roman" w:hAnsi="Times New Roman"/>
                <w:b/>
                <w:sz w:val="24"/>
                <w:szCs w:val="24"/>
              </w:rPr>
            </w:pPr>
            <w:r w:rsidRPr="00B202D6">
              <w:rPr>
                <w:rFonts w:ascii="Times New Roman" w:hAnsi="Times New Roman"/>
                <w:b/>
                <w:sz w:val="24"/>
                <w:szCs w:val="24"/>
              </w:rPr>
              <w:t xml:space="preserve">Тема </w:t>
            </w:r>
            <w:r>
              <w:rPr>
                <w:rFonts w:ascii="Times New Roman" w:hAnsi="Times New Roman"/>
                <w:b/>
                <w:sz w:val="24"/>
                <w:szCs w:val="24"/>
              </w:rPr>
              <w:t>2</w:t>
            </w:r>
            <w:r w:rsidRPr="00B202D6">
              <w:rPr>
                <w:rFonts w:ascii="Times New Roman" w:hAnsi="Times New Roman"/>
                <w:b/>
                <w:sz w:val="24"/>
                <w:szCs w:val="24"/>
              </w:rPr>
              <w:t xml:space="preserve">.1  </w:t>
            </w:r>
          </w:p>
          <w:p w:rsidR="00317C3E" w:rsidRPr="0099389A" w:rsidRDefault="000C60FF" w:rsidP="000C60FF">
            <w:pPr>
              <w:spacing w:after="0" w:line="240" w:lineRule="auto"/>
              <w:rPr>
                <w:rFonts w:ascii="Times New Roman" w:hAnsi="Times New Roman" w:cs="Times New Roman"/>
                <w:b/>
                <w:bCs/>
                <w:sz w:val="24"/>
                <w:szCs w:val="24"/>
              </w:rPr>
            </w:pPr>
            <w:r w:rsidRPr="00B202D6">
              <w:rPr>
                <w:rFonts w:ascii="Times New Roman" w:hAnsi="Times New Roman"/>
                <w:b/>
                <w:sz w:val="24"/>
                <w:szCs w:val="24"/>
              </w:rPr>
              <w:t>СССР в 20-е годы. Новая экономическая политика</w:t>
            </w:r>
          </w:p>
        </w:tc>
        <w:tc>
          <w:tcPr>
            <w:tcW w:w="8504" w:type="dxa"/>
            <w:tcBorders>
              <w:top w:val="single" w:sz="4" w:space="0" w:color="auto"/>
              <w:left w:val="single" w:sz="4" w:space="0" w:color="auto"/>
              <w:bottom w:val="single" w:sz="4" w:space="0" w:color="auto"/>
              <w:right w:val="single" w:sz="4" w:space="0" w:color="auto"/>
            </w:tcBorders>
            <w:hideMark/>
          </w:tcPr>
          <w:p w:rsidR="000C60FF" w:rsidRPr="000C60FF" w:rsidRDefault="000C60FF" w:rsidP="000C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C60FF">
              <w:rPr>
                <w:rFonts w:ascii="Times New Roman" w:hAnsi="Times New Roman" w:cs="Times New Roman"/>
                <w:b/>
                <w:bCs/>
                <w:sz w:val="24"/>
                <w:szCs w:val="24"/>
              </w:rPr>
              <w:t>Содержание учебного материала:</w:t>
            </w:r>
          </w:p>
          <w:p w:rsidR="000C60FF" w:rsidRPr="000C60FF" w:rsidRDefault="000C60FF" w:rsidP="000C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C60FF">
              <w:rPr>
                <w:rFonts w:ascii="Times New Roman" w:hAnsi="Times New Roman" w:cs="Times New Roman"/>
                <w:b/>
                <w:bCs/>
                <w:sz w:val="24"/>
                <w:szCs w:val="24"/>
              </w:rPr>
              <w:t>Социально-экономический и политический кризис в РСФСР в начале 20-х гг. Внутренняя ситуация в стране после Гражданской войны. Социально-экономический кризис. Голод 1921–1922 гг. Крестьянские восстания (Сибирь, Тамбовщина, Поволжье). Кронштадтское восстание.</w:t>
            </w:r>
          </w:p>
          <w:p w:rsidR="000C60FF" w:rsidRPr="000C60FF" w:rsidRDefault="000C60FF" w:rsidP="000C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C60FF">
              <w:rPr>
                <w:rFonts w:ascii="Times New Roman" w:hAnsi="Times New Roman" w:cs="Times New Roman"/>
                <w:b/>
                <w:bCs/>
                <w:sz w:val="24"/>
                <w:szCs w:val="24"/>
              </w:rPr>
              <w:t xml:space="preserve">Основные мероприятия нэпа. Переход к новой экономической политике (нэп). Замена продразверстки натуральным налогом. Развитие кооперации. Введение свободы торговли. Финансовая реформа 1922–1924 гг. Перемены </w:t>
            </w:r>
            <w:r w:rsidRPr="000C60FF">
              <w:rPr>
                <w:rFonts w:ascii="Times New Roman" w:hAnsi="Times New Roman" w:cs="Times New Roman"/>
                <w:b/>
                <w:bCs/>
                <w:sz w:val="24"/>
                <w:szCs w:val="24"/>
              </w:rPr>
              <w:lastRenderedPageBreak/>
              <w:t>в промышленности. Частичная денационализация. Концессии. Внутренние противоречия и кризисы новой экономической политики. Итоги экономического развития страны к концу 20-х годов. Причины свертывания нэпа.</w:t>
            </w:r>
          </w:p>
          <w:p w:rsidR="000C60FF" w:rsidRPr="000C60FF" w:rsidRDefault="000C60FF" w:rsidP="000C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C60FF">
              <w:rPr>
                <w:rFonts w:ascii="Times New Roman" w:hAnsi="Times New Roman" w:cs="Times New Roman"/>
                <w:b/>
                <w:bCs/>
                <w:sz w:val="24"/>
                <w:szCs w:val="24"/>
              </w:rPr>
              <w:t>Национальная политика. Образование СССР. Основные принципы и направления национальной политики большевиков. Предпосылки образования СССР. План «автономизации» И.В. Сталина. Ленинский план создания федерации равноправных республик. Договор об образовании СССР 1922 г. Конституция СССР 1924 г.</w:t>
            </w:r>
          </w:p>
          <w:p w:rsidR="000C60FF" w:rsidRDefault="000C60FF" w:rsidP="000C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C60FF">
              <w:rPr>
                <w:rFonts w:ascii="Times New Roman" w:hAnsi="Times New Roman" w:cs="Times New Roman"/>
                <w:b/>
                <w:bCs/>
                <w:sz w:val="24"/>
                <w:szCs w:val="24"/>
              </w:rPr>
              <w:t>Общественно-политическая жизнь в СССР в 20-е гг. Активизация борьбы в партийно-государственном руководстве СССР в 20-е годы. Установление однопартийной политической системы. Изъятие церковных ценностей и преследования духовенства. Активизация борьбы за власть в партии большевиков после смерти В.И. Ленина. И.В. Сталин – Генеральный секретарь ЦК партии. Причины политического возвышения Сталина. Курс на строительство социализма в одной стране.</w:t>
            </w:r>
          </w:p>
          <w:p w:rsidR="000C60FF" w:rsidRDefault="000C60FF"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1186" w:type="dxa"/>
            <w:tcBorders>
              <w:top w:val="single" w:sz="4" w:space="0" w:color="auto"/>
              <w:left w:val="single" w:sz="4" w:space="0" w:color="auto"/>
              <w:bottom w:val="single" w:sz="4" w:space="0" w:color="auto"/>
              <w:right w:val="single" w:sz="4" w:space="0" w:color="auto"/>
            </w:tcBorders>
            <w:hideMark/>
          </w:tcPr>
          <w:p w:rsidR="00317C3E" w:rsidRPr="0099389A" w:rsidRDefault="00442743"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2</w:t>
            </w:r>
          </w:p>
        </w:tc>
        <w:tc>
          <w:tcPr>
            <w:tcW w:w="255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ЛР 04, ЛР 13,</w:t>
            </w:r>
          </w:p>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МР 03, МР 01, МР 04, МР 05</w:t>
            </w:r>
          </w:p>
          <w:p w:rsidR="00317C3E" w:rsidRPr="0099389A"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ОК1, ОК2, ОК4. ОК5, ОК8</w:t>
            </w:r>
          </w:p>
        </w:tc>
      </w:tr>
      <w:tr w:rsidR="00402748" w:rsidRPr="0099389A" w:rsidTr="001D0F8F">
        <w:trPr>
          <w:trHeight w:val="20"/>
        </w:trPr>
        <w:tc>
          <w:tcPr>
            <w:tcW w:w="2516" w:type="dxa"/>
            <w:vMerge/>
            <w:tcBorders>
              <w:top w:val="single" w:sz="4" w:space="0" w:color="auto"/>
              <w:left w:val="single" w:sz="4" w:space="0" w:color="auto"/>
              <w:bottom w:val="single" w:sz="4" w:space="0" w:color="auto"/>
              <w:right w:val="single" w:sz="4" w:space="0" w:color="auto"/>
            </w:tcBorders>
            <w:vAlign w:val="center"/>
            <w:hideMark/>
          </w:tcPr>
          <w:p w:rsidR="00317C3E" w:rsidRPr="0099389A" w:rsidRDefault="00317C3E"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hideMark/>
          </w:tcPr>
          <w:p w:rsidR="00442743" w:rsidRPr="00C12A5D" w:rsidRDefault="00442743"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2A5D">
              <w:rPr>
                <w:rFonts w:ascii="Times New Roman" w:hAnsi="Times New Roman" w:cs="Times New Roman"/>
                <w:b/>
                <w:bCs/>
                <w:sz w:val="24"/>
                <w:szCs w:val="24"/>
              </w:rPr>
              <w:t xml:space="preserve">Практическая работа № </w:t>
            </w:r>
            <w:r w:rsidR="000C60FF" w:rsidRPr="00C12A5D">
              <w:rPr>
                <w:rFonts w:ascii="Times New Roman" w:hAnsi="Times New Roman" w:cs="Times New Roman"/>
                <w:b/>
                <w:bCs/>
                <w:sz w:val="24"/>
                <w:szCs w:val="24"/>
              </w:rPr>
              <w:t>5</w:t>
            </w:r>
          </w:p>
          <w:p w:rsidR="000C60FF" w:rsidRPr="00C12A5D" w:rsidRDefault="000C60FF"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C12A5D">
              <w:rPr>
                <w:rFonts w:ascii="Times New Roman" w:hAnsi="Times New Roman" w:cs="Times New Roman"/>
                <w:b/>
                <w:bCs/>
                <w:sz w:val="24"/>
                <w:szCs w:val="24"/>
              </w:rPr>
              <w:t xml:space="preserve"> «</w:t>
            </w:r>
            <w:r w:rsidRPr="00C12A5D">
              <w:rPr>
                <w:rFonts w:ascii="Times New Roman" w:hAnsi="Times New Roman"/>
                <w:b/>
                <w:sz w:val="24"/>
                <w:szCs w:val="24"/>
              </w:rPr>
              <w:t>Советский Союз в конце 1920-х–1930-е гг.»</w:t>
            </w:r>
          </w:p>
          <w:p w:rsidR="000C60FF" w:rsidRPr="00C12A5D" w:rsidRDefault="000C60FF" w:rsidP="000C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2A5D">
              <w:rPr>
                <w:rFonts w:ascii="Times New Roman" w:hAnsi="Times New Roman" w:cs="Times New Roman"/>
                <w:b/>
                <w:bCs/>
                <w:sz w:val="24"/>
                <w:szCs w:val="24"/>
              </w:rPr>
              <w:t>Практическая работа № 6</w:t>
            </w:r>
          </w:p>
          <w:p w:rsidR="000C60FF" w:rsidRPr="00C12A5D" w:rsidRDefault="000C60FF" w:rsidP="000C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2A5D">
              <w:rPr>
                <w:rFonts w:ascii="Times New Roman" w:hAnsi="Times New Roman" w:cs="Times New Roman"/>
                <w:b/>
                <w:bCs/>
                <w:sz w:val="24"/>
                <w:szCs w:val="24"/>
              </w:rPr>
              <w:t xml:space="preserve"> «</w:t>
            </w:r>
            <w:r w:rsidRPr="00C12A5D">
              <w:rPr>
                <w:rFonts w:ascii="Times New Roman" w:hAnsi="Times New Roman"/>
                <w:b/>
                <w:sz w:val="24"/>
                <w:szCs w:val="24"/>
              </w:rPr>
              <w:t>Культурное пространство советского общества в 1920–1930-е гг..»</w:t>
            </w:r>
          </w:p>
          <w:p w:rsidR="000C60FF" w:rsidRDefault="000C60FF"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p w:rsidR="00317C3E" w:rsidRPr="0099389A" w:rsidRDefault="00442743" w:rsidP="000C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
                <w:bCs/>
                <w:sz w:val="24"/>
                <w:szCs w:val="24"/>
              </w:rPr>
              <w:t xml:space="preserve"> </w:t>
            </w:r>
          </w:p>
        </w:tc>
        <w:tc>
          <w:tcPr>
            <w:tcW w:w="1186" w:type="dxa"/>
            <w:tcBorders>
              <w:top w:val="single" w:sz="4" w:space="0" w:color="auto"/>
              <w:left w:val="single" w:sz="4" w:space="0" w:color="auto"/>
              <w:bottom w:val="single" w:sz="4" w:space="0" w:color="auto"/>
              <w:right w:val="single" w:sz="4" w:space="0" w:color="auto"/>
            </w:tcBorders>
            <w:hideMark/>
          </w:tcPr>
          <w:p w:rsidR="00317C3E" w:rsidRPr="0099389A" w:rsidRDefault="000C60FF"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ЛР 04, ЛР 13,</w:t>
            </w:r>
          </w:p>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МР 03, МР 01, МР 04, МР 05</w:t>
            </w:r>
          </w:p>
          <w:p w:rsidR="00317C3E" w:rsidRPr="0099389A"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ОК1, ОК2, ОК4. ОК5, ОК8</w:t>
            </w:r>
          </w:p>
        </w:tc>
      </w:tr>
      <w:tr w:rsidR="000C60FF" w:rsidRPr="0099389A" w:rsidTr="001D0F8F">
        <w:trPr>
          <w:trHeight w:val="20"/>
        </w:trPr>
        <w:tc>
          <w:tcPr>
            <w:tcW w:w="2516" w:type="dxa"/>
            <w:vMerge/>
            <w:tcBorders>
              <w:top w:val="single" w:sz="4" w:space="0" w:color="auto"/>
              <w:left w:val="single" w:sz="4" w:space="0" w:color="auto"/>
              <w:bottom w:val="single" w:sz="4" w:space="0" w:color="auto"/>
              <w:right w:val="single" w:sz="4" w:space="0" w:color="auto"/>
            </w:tcBorders>
            <w:vAlign w:val="center"/>
          </w:tcPr>
          <w:p w:rsidR="000C60FF" w:rsidRPr="0099389A" w:rsidRDefault="000C60FF"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0C60FF" w:rsidRDefault="000C60FF"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42743">
              <w:rPr>
                <w:rFonts w:ascii="Times New Roman" w:hAnsi="Times New Roman" w:cs="Times New Roman"/>
                <w:b/>
                <w:bCs/>
                <w:sz w:val="24"/>
                <w:szCs w:val="24"/>
              </w:rPr>
              <w:t>Контрольные работы</w:t>
            </w:r>
          </w:p>
        </w:tc>
        <w:tc>
          <w:tcPr>
            <w:tcW w:w="1186" w:type="dxa"/>
            <w:tcBorders>
              <w:top w:val="single" w:sz="4" w:space="0" w:color="auto"/>
              <w:left w:val="single" w:sz="4" w:space="0" w:color="auto"/>
              <w:bottom w:val="single" w:sz="4" w:space="0" w:color="auto"/>
              <w:right w:val="single" w:sz="4" w:space="0" w:color="auto"/>
            </w:tcBorders>
          </w:tcPr>
          <w:p w:rsidR="000C60FF" w:rsidRDefault="000C60FF"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0C60FF" w:rsidRPr="0099389A" w:rsidRDefault="000C60FF"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02748" w:rsidRPr="0099389A" w:rsidTr="001D0F8F">
        <w:trPr>
          <w:trHeight w:val="297"/>
        </w:trPr>
        <w:tc>
          <w:tcPr>
            <w:tcW w:w="2516" w:type="dxa"/>
            <w:vMerge/>
            <w:tcBorders>
              <w:top w:val="single" w:sz="4" w:space="0" w:color="auto"/>
              <w:left w:val="single" w:sz="4" w:space="0" w:color="auto"/>
              <w:bottom w:val="single" w:sz="4" w:space="0" w:color="auto"/>
              <w:right w:val="single" w:sz="4" w:space="0" w:color="auto"/>
            </w:tcBorders>
            <w:vAlign w:val="center"/>
            <w:hideMark/>
          </w:tcPr>
          <w:p w:rsidR="00317C3E" w:rsidRPr="0099389A" w:rsidRDefault="00317C3E"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hideMark/>
          </w:tcPr>
          <w:p w:rsidR="000C60FF" w:rsidRPr="00442743" w:rsidRDefault="000C60FF" w:rsidP="000C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42743">
              <w:rPr>
                <w:rFonts w:ascii="Times New Roman" w:hAnsi="Times New Roman" w:cs="Times New Roman"/>
                <w:b/>
                <w:bCs/>
                <w:sz w:val="24"/>
                <w:szCs w:val="24"/>
              </w:rPr>
              <w:t>Самостоятельная работа обучающихся</w:t>
            </w:r>
          </w:p>
          <w:p w:rsidR="00317C3E" w:rsidRPr="0099389A" w:rsidRDefault="000C60FF" w:rsidP="000C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42743">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hideMark/>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99389A">
              <w:rPr>
                <w:rFonts w:ascii="Times New Roman" w:hAnsi="Times New Roman" w:cs="Times New Roman"/>
                <w:bCs/>
                <w:sz w:val="24"/>
                <w:szCs w:val="24"/>
              </w:rPr>
              <w:t>Не предусмотрено</w:t>
            </w:r>
          </w:p>
        </w:tc>
      </w:tr>
      <w:tr w:rsidR="000C60FF" w:rsidRPr="0099389A" w:rsidTr="001D0F8F">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0C60FF" w:rsidRPr="00B202D6" w:rsidRDefault="000C60FF" w:rsidP="000C60FF">
            <w:pPr>
              <w:spacing w:after="0" w:line="240" w:lineRule="auto"/>
              <w:rPr>
                <w:rFonts w:ascii="Times New Roman" w:hAnsi="Times New Roman"/>
                <w:b/>
                <w:sz w:val="24"/>
                <w:szCs w:val="24"/>
              </w:rPr>
            </w:pPr>
            <w:r w:rsidRPr="00B202D6">
              <w:rPr>
                <w:rFonts w:ascii="Times New Roman" w:hAnsi="Times New Roman"/>
                <w:b/>
                <w:sz w:val="24"/>
                <w:szCs w:val="24"/>
              </w:rPr>
              <w:t xml:space="preserve">Тема </w:t>
            </w:r>
            <w:r>
              <w:rPr>
                <w:rFonts w:ascii="Times New Roman" w:hAnsi="Times New Roman"/>
                <w:b/>
                <w:sz w:val="24"/>
                <w:szCs w:val="24"/>
              </w:rPr>
              <w:t>2</w:t>
            </w:r>
            <w:r w:rsidR="002A59B1">
              <w:rPr>
                <w:rFonts w:ascii="Times New Roman" w:hAnsi="Times New Roman"/>
                <w:b/>
                <w:sz w:val="24"/>
                <w:szCs w:val="24"/>
              </w:rPr>
              <w:t>.2</w:t>
            </w:r>
          </w:p>
          <w:p w:rsidR="000C60FF" w:rsidRPr="0099389A" w:rsidRDefault="000C60FF" w:rsidP="000C60FF">
            <w:pPr>
              <w:spacing w:after="0" w:line="240" w:lineRule="auto"/>
              <w:rPr>
                <w:rFonts w:ascii="Times New Roman" w:hAnsi="Times New Roman" w:cs="Times New Roman"/>
                <w:b/>
                <w:bCs/>
                <w:sz w:val="24"/>
                <w:szCs w:val="24"/>
              </w:rPr>
            </w:pPr>
            <w:r w:rsidRPr="00B202D6">
              <w:rPr>
                <w:rFonts w:ascii="Times New Roman" w:hAnsi="Times New Roman"/>
                <w:b/>
                <w:sz w:val="24"/>
                <w:szCs w:val="24"/>
              </w:rPr>
              <w:t>Внешняя политика СССР в 1920–1930-е годы.  СССР накануне Великой Отечественной войны</w:t>
            </w:r>
          </w:p>
        </w:tc>
        <w:tc>
          <w:tcPr>
            <w:tcW w:w="8504" w:type="dxa"/>
            <w:tcBorders>
              <w:top w:val="single" w:sz="4" w:space="0" w:color="auto"/>
              <w:left w:val="single" w:sz="4" w:space="0" w:color="auto"/>
              <w:bottom w:val="single" w:sz="4" w:space="0" w:color="auto"/>
              <w:right w:val="single" w:sz="4" w:space="0" w:color="auto"/>
            </w:tcBorders>
          </w:tcPr>
          <w:p w:rsidR="00C80623" w:rsidRPr="00C80623" w:rsidRDefault="00C80623"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C80623">
              <w:rPr>
                <w:rFonts w:ascii="Times New Roman" w:eastAsia="Times New Roman" w:hAnsi="Times New Roman" w:cs="Times New Roman"/>
                <w:b/>
                <w:sz w:val="24"/>
                <w:szCs w:val="24"/>
                <w:lang w:eastAsia="ar-SA"/>
              </w:rPr>
              <w:t>Содержание учебного материала:</w:t>
            </w:r>
          </w:p>
          <w:p w:rsidR="00C80623" w:rsidRPr="00C80623" w:rsidRDefault="00C80623"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C80623">
              <w:rPr>
                <w:rFonts w:ascii="Times New Roman" w:eastAsia="Times New Roman" w:hAnsi="Times New Roman" w:cs="Times New Roman"/>
                <w:b/>
                <w:sz w:val="24"/>
                <w:szCs w:val="24"/>
                <w:lang w:eastAsia="ar-SA"/>
              </w:rPr>
              <w:t xml:space="preserve">Внешняя политика СССР в 1920-е гг. Г.В. Чичерин во главе НКИД. Торговое соглашение с Великобританией (март 1921 г.). Улучшение отношений с западными державами. Генуэзская конференция. Раппальский договор с Германией. Прорыв дипломатической изоляции СССР в 1924 г. «Полоса признаний». Сотрудничество СССР со странами Востока (Афганистан, Китай и др.). Противоречия во взаимоотношениях с западными странами. Нерешенность вопроса о долгах царского и Временного правительств. </w:t>
            </w:r>
            <w:r w:rsidRPr="00C80623">
              <w:rPr>
                <w:rFonts w:ascii="Times New Roman" w:eastAsia="Times New Roman" w:hAnsi="Times New Roman" w:cs="Times New Roman"/>
                <w:b/>
                <w:sz w:val="24"/>
                <w:szCs w:val="24"/>
                <w:lang w:eastAsia="ar-SA"/>
              </w:rPr>
              <w:lastRenderedPageBreak/>
              <w:t>Коммунистический интернационал (Коминтерн) и ставка большевиков на развитие «мировой революции». Разрыв англо-советских отношений в 1927 – 1929 гг.</w:t>
            </w:r>
          </w:p>
          <w:p w:rsidR="00C80623" w:rsidRPr="00B56F4D" w:rsidRDefault="00C80623"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C80623">
              <w:rPr>
                <w:rFonts w:ascii="Times New Roman" w:eastAsia="Times New Roman" w:hAnsi="Times New Roman" w:cs="Times New Roman"/>
                <w:b/>
                <w:sz w:val="24"/>
                <w:szCs w:val="24"/>
                <w:lang w:eastAsia="ar-SA"/>
              </w:rPr>
              <w:t>Внешняя политика СССР в 1930-е годы и ее результативность. От курса на мировую революцию к концепции «построения социализма в одной стране». Приход к власти в Германии нацистов. Возрастание угрозы мировой войны. Ось «Берлин – Рим – Токио». М.М. Литвинов во главе НКИД СССР. Советско-американские отношения. Вступление СССР в Лигу Наций. Попытки создания системы коллективной безопасности в Европе. Заключение СССР двусторонних договоров с Францией и Чехословакией. Вооруженные конфликты на озере Хасан, реке Халхин-Гол и ситуация на Дальнем Востоке в конце 1930-х гг. Мюнхенский договор 1938 г. и угроза международной изоляции СССР. Неудача англо-франко-советских переговоров в августе 1939 г. Советско-германский пакт о ненападении и секретный протокол о разделе сфер влияния СССР и Германии. Советско-</w:t>
            </w:r>
            <w:r w:rsidRPr="00B56F4D">
              <w:rPr>
                <w:rFonts w:ascii="Times New Roman" w:eastAsia="Times New Roman" w:hAnsi="Times New Roman" w:cs="Times New Roman"/>
                <w:b/>
                <w:sz w:val="24"/>
                <w:szCs w:val="24"/>
                <w:lang w:eastAsia="ar-SA"/>
              </w:rPr>
              <w:t>германский договор «О дружбе и границах». Результативность внешне</w:t>
            </w:r>
            <w:r w:rsidR="00B56F4D">
              <w:rPr>
                <w:rFonts w:ascii="Times New Roman" w:eastAsia="Times New Roman" w:hAnsi="Times New Roman" w:cs="Times New Roman"/>
                <w:b/>
                <w:sz w:val="24"/>
                <w:szCs w:val="24"/>
                <w:lang w:eastAsia="ar-SA"/>
              </w:rPr>
              <w:t xml:space="preserve">й политики СССР накануне войны. </w:t>
            </w:r>
            <w:r w:rsidRPr="00B56F4D">
              <w:rPr>
                <w:rFonts w:ascii="Times New Roman" w:eastAsia="Times New Roman" w:hAnsi="Times New Roman" w:cs="Times New Roman"/>
                <w:b/>
                <w:sz w:val="24"/>
                <w:szCs w:val="24"/>
                <w:lang w:eastAsia="ar-SA"/>
              </w:rPr>
              <w:t xml:space="preserve">СССР накануне Великой Отечественной войны. Укрепление обороноспособности страны. Форсирование военного производства и освоение новой техники. Ужесточение трудового законодательства. </w:t>
            </w:r>
          </w:p>
          <w:p w:rsidR="000C60FF" w:rsidRPr="0099389A" w:rsidRDefault="00C80623"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B56F4D">
              <w:rPr>
                <w:rFonts w:ascii="Times New Roman" w:eastAsia="Times New Roman" w:hAnsi="Times New Roman" w:cs="Times New Roman"/>
                <w:b/>
                <w:sz w:val="24"/>
                <w:szCs w:val="24"/>
                <w:lang w:eastAsia="ar-SA"/>
              </w:rPr>
              <w:t>«Зимняя война» с Финляндией и ее последствия. Изменение государственных границ СССР. Включение в состав СССР Латвии, Литвы, Эстонии, Бессарабии, Северной Буковины, Западной Украины и Западной Белоруссии.</w:t>
            </w:r>
          </w:p>
        </w:tc>
        <w:tc>
          <w:tcPr>
            <w:tcW w:w="1186" w:type="dxa"/>
            <w:tcBorders>
              <w:top w:val="single" w:sz="4" w:space="0" w:color="auto"/>
              <w:left w:val="single" w:sz="4" w:space="0" w:color="auto"/>
              <w:bottom w:val="single" w:sz="4" w:space="0" w:color="auto"/>
              <w:right w:val="single" w:sz="4" w:space="0" w:color="auto"/>
            </w:tcBorders>
          </w:tcPr>
          <w:p w:rsidR="000C60FF" w:rsidRPr="0099389A" w:rsidRDefault="008952B5"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4</w:t>
            </w:r>
          </w:p>
        </w:tc>
        <w:tc>
          <w:tcPr>
            <w:tcW w:w="2550" w:type="dxa"/>
            <w:tcBorders>
              <w:top w:val="single" w:sz="4" w:space="0" w:color="auto"/>
              <w:left w:val="single" w:sz="4" w:space="0" w:color="auto"/>
              <w:bottom w:val="single" w:sz="4" w:space="0" w:color="auto"/>
              <w:right w:val="single" w:sz="4" w:space="0" w:color="auto"/>
            </w:tcBorders>
            <w:shd w:val="clear" w:color="auto" w:fill="A6A6A6"/>
          </w:tcPr>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 xml:space="preserve">ПРб 01, ПРб 02, ПРб 03, ПРб 04, ПРб 05, </w:t>
            </w:r>
          </w:p>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ЛР 04, ЛР 13,</w:t>
            </w:r>
          </w:p>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МР 03, МР 01, МР 04, МР 05</w:t>
            </w:r>
          </w:p>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ЛР 04, ЛР 13,</w:t>
            </w:r>
          </w:p>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МР 03, МР 01, МР 04, МР 05</w:t>
            </w:r>
          </w:p>
          <w:p w:rsidR="000C60FF" w:rsidRPr="0099389A"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lastRenderedPageBreak/>
              <w:t>ОК1, ОК2, ОК4. ОК5, ОК8</w:t>
            </w:r>
          </w:p>
        </w:tc>
      </w:tr>
      <w:tr w:rsidR="000C60FF" w:rsidRPr="0099389A" w:rsidTr="001D0F8F">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0C60FF" w:rsidRPr="0099389A" w:rsidRDefault="000C60FF"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C80623" w:rsidRDefault="00B002A5"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Практическая работа № 7</w:t>
            </w:r>
          </w:p>
          <w:p w:rsidR="00C80623" w:rsidRDefault="00C80623"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C80623">
              <w:rPr>
                <w:rFonts w:ascii="Times New Roman" w:eastAsia="Times New Roman" w:hAnsi="Times New Roman" w:cs="Times New Roman"/>
                <w:b/>
                <w:sz w:val="24"/>
                <w:szCs w:val="24"/>
                <w:lang w:eastAsia="ar-SA"/>
              </w:rPr>
              <w:t xml:space="preserve">«Революционные события 1918 – начала 1920-х гг. Версальско-Вашингтонская </w:t>
            </w:r>
            <w:r>
              <w:rPr>
                <w:rFonts w:ascii="Times New Roman" w:eastAsia="Times New Roman" w:hAnsi="Times New Roman" w:cs="Times New Roman"/>
                <w:b/>
                <w:sz w:val="24"/>
                <w:szCs w:val="24"/>
                <w:lang w:eastAsia="ar-SA"/>
              </w:rPr>
              <w:t>система</w:t>
            </w:r>
            <w:r w:rsidRPr="00C80623">
              <w:rPr>
                <w:rFonts w:ascii="Times New Roman" w:eastAsia="Times New Roman" w:hAnsi="Times New Roman" w:cs="Times New Roman"/>
                <w:b/>
                <w:sz w:val="24"/>
                <w:szCs w:val="24"/>
                <w:lang w:eastAsia="ar-SA"/>
              </w:rPr>
              <w:t>»</w:t>
            </w:r>
          </w:p>
          <w:p w:rsidR="00C80623" w:rsidRPr="00C80623" w:rsidRDefault="00B002A5"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Практическая работа № 8</w:t>
            </w:r>
          </w:p>
          <w:p w:rsidR="000C60FF" w:rsidRPr="0099389A" w:rsidRDefault="00C80623"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C80623">
              <w:rPr>
                <w:rFonts w:ascii="Times New Roman" w:eastAsia="Times New Roman" w:hAnsi="Times New Roman" w:cs="Times New Roman"/>
                <w:b/>
                <w:sz w:val="24"/>
                <w:szCs w:val="24"/>
                <w:lang w:eastAsia="ar-SA"/>
              </w:rPr>
              <w:t xml:space="preserve"> «</w:t>
            </w:r>
            <w:r w:rsidRPr="00C80623">
              <w:rPr>
                <w:rFonts w:ascii="Times New Roman" w:eastAsia="Calibri" w:hAnsi="Times New Roman" w:cs="Times New Roman"/>
                <w:b/>
                <w:sz w:val="24"/>
                <w:szCs w:val="24"/>
              </w:rPr>
              <w:t>Основные направления развития науки, образования и культуры.</w:t>
            </w:r>
          </w:p>
        </w:tc>
        <w:tc>
          <w:tcPr>
            <w:tcW w:w="1186" w:type="dxa"/>
            <w:tcBorders>
              <w:top w:val="single" w:sz="4" w:space="0" w:color="auto"/>
              <w:left w:val="single" w:sz="4" w:space="0" w:color="auto"/>
              <w:bottom w:val="single" w:sz="4" w:space="0" w:color="auto"/>
              <w:right w:val="single" w:sz="4" w:space="0" w:color="auto"/>
            </w:tcBorders>
          </w:tcPr>
          <w:p w:rsidR="000C60FF" w:rsidRPr="0099389A" w:rsidRDefault="00C80623"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2550" w:type="dxa"/>
            <w:tcBorders>
              <w:top w:val="single" w:sz="4" w:space="0" w:color="auto"/>
              <w:left w:val="single" w:sz="4" w:space="0" w:color="auto"/>
              <w:bottom w:val="single" w:sz="4" w:space="0" w:color="auto"/>
              <w:right w:val="single" w:sz="4" w:space="0" w:color="auto"/>
            </w:tcBorders>
            <w:shd w:val="clear" w:color="auto" w:fill="A6A6A6"/>
          </w:tcPr>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ЛР 04, ЛР 13,</w:t>
            </w:r>
          </w:p>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МР 03, МР 01, МР 04, МР 05</w:t>
            </w:r>
          </w:p>
          <w:p w:rsidR="000C60FF" w:rsidRPr="0099389A"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ОК1, ОК2, ОК4. ОК5, ОК8</w:t>
            </w:r>
          </w:p>
        </w:tc>
      </w:tr>
      <w:tr w:rsidR="00003DCD" w:rsidRPr="0099389A" w:rsidTr="001D0F8F">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003DCD" w:rsidRPr="0099389A" w:rsidRDefault="00003DCD"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003DCD" w:rsidRPr="00C80623" w:rsidRDefault="00003DCD"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Контрольные работы</w:t>
            </w:r>
          </w:p>
        </w:tc>
        <w:tc>
          <w:tcPr>
            <w:tcW w:w="1186" w:type="dxa"/>
            <w:tcBorders>
              <w:top w:val="single" w:sz="4" w:space="0" w:color="auto"/>
              <w:left w:val="single" w:sz="4" w:space="0" w:color="auto"/>
              <w:bottom w:val="single" w:sz="4" w:space="0" w:color="auto"/>
              <w:right w:val="single" w:sz="4" w:space="0" w:color="auto"/>
            </w:tcBorders>
          </w:tcPr>
          <w:p w:rsidR="00003DCD" w:rsidRDefault="00003DC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A6A6A6"/>
          </w:tcPr>
          <w:p w:rsidR="00003DCD" w:rsidRPr="0099389A" w:rsidRDefault="00003DC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003DCD" w:rsidRPr="0099389A" w:rsidTr="001D0F8F">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003DCD" w:rsidRPr="0099389A" w:rsidRDefault="00003DCD"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Самостоятельная работа обучающихся</w:t>
            </w:r>
          </w:p>
          <w:p w:rsidR="00003DCD" w:rsidRPr="00C80623"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Работа над индивидуальными проектами.</w:t>
            </w:r>
          </w:p>
        </w:tc>
        <w:tc>
          <w:tcPr>
            <w:tcW w:w="1186" w:type="dxa"/>
            <w:tcBorders>
              <w:top w:val="single" w:sz="4" w:space="0" w:color="auto"/>
              <w:left w:val="single" w:sz="4" w:space="0" w:color="auto"/>
              <w:bottom w:val="single" w:sz="4" w:space="0" w:color="auto"/>
              <w:right w:val="single" w:sz="4" w:space="0" w:color="auto"/>
            </w:tcBorders>
          </w:tcPr>
          <w:p w:rsidR="00003DCD" w:rsidRDefault="00003DC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A6A6A6"/>
          </w:tcPr>
          <w:p w:rsidR="00003DCD" w:rsidRPr="0099389A" w:rsidRDefault="00003DC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003DCD" w:rsidRPr="0099389A" w:rsidTr="001D0F8F">
        <w:trPr>
          <w:trHeight w:val="20"/>
        </w:trPr>
        <w:tc>
          <w:tcPr>
            <w:tcW w:w="14756" w:type="dxa"/>
            <w:gridSpan w:val="4"/>
            <w:tcBorders>
              <w:top w:val="single" w:sz="4" w:space="0" w:color="auto"/>
              <w:left w:val="single" w:sz="4" w:space="0" w:color="auto"/>
              <w:bottom w:val="single" w:sz="4" w:space="0" w:color="auto"/>
              <w:right w:val="single" w:sz="4" w:space="0" w:color="auto"/>
            </w:tcBorders>
            <w:vAlign w:val="center"/>
          </w:tcPr>
          <w:p w:rsid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Раздел 3. Вторая мировая война: причины, состав участников, основные этапы и события, итоги.</w:t>
            </w:r>
          </w:p>
          <w:p w:rsidR="00003DCD" w:rsidRPr="0099389A"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03DCD">
              <w:rPr>
                <w:rFonts w:ascii="Times New Roman" w:eastAsia="Times New Roman" w:hAnsi="Times New Roman" w:cs="Times New Roman"/>
                <w:b/>
                <w:sz w:val="24"/>
                <w:szCs w:val="24"/>
                <w:lang w:eastAsia="ar-SA"/>
              </w:rPr>
              <w:t xml:space="preserve"> Великая Отечественная война. 1941–1945 годы.</w:t>
            </w:r>
          </w:p>
        </w:tc>
      </w:tr>
      <w:tr w:rsidR="00C80623" w:rsidRPr="0099389A" w:rsidTr="001D0F8F">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003DCD" w:rsidRPr="00003DCD" w:rsidRDefault="00003DCD" w:rsidP="00003DCD">
            <w:pPr>
              <w:spacing w:after="0" w:line="240" w:lineRule="auto"/>
              <w:rPr>
                <w:rFonts w:ascii="Times New Roman" w:hAnsi="Times New Roman" w:cs="Times New Roman"/>
                <w:b/>
                <w:bCs/>
                <w:sz w:val="24"/>
                <w:szCs w:val="24"/>
              </w:rPr>
            </w:pPr>
            <w:r w:rsidRPr="00003DCD">
              <w:rPr>
                <w:rFonts w:ascii="Times New Roman" w:hAnsi="Times New Roman" w:cs="Times New Roman"/>
                <w:b/>
                <w:bCs/>
                <w:sz w:val="24"/>
                <w:szCs w:val="24"/>
              </w:rPr>
              <w:lastRenderedPageBreak/>
              <w:t xml:space="preserve">Тема 3.1  </w:t>
            </w:r>
          </w:p>
          <w:p w:rsidR="00C80623" w:rsidRPr="0099389A" w:rsidRDefault="00003DCD" w:rsidP="00003DCD">
            <w:pPr>
              <w:spacing w:after="0" w:line="240" w:lineRule="auto"/>
              <w:rPr>
                <w:rFonts w:ascii="Times New Roman" w:hAnsi="Times New Roman" w:cs="Times New Roman"/>
                <w:b/>
                <w:bCs/>
                <w:sz w:val="24"/>
                <w:szCs w:val="24"/>
              </w:rPr>
            </w:pPr>
            <w:r w:rsidRPr="00003DCD">
              <w:rPr>
                <w:rFonts w:ascii="Times New Roman" w:hAnsi="Times New Roman" w:cs="Times New Roman"/>
                <w:b/>
                <w:bCs/>
                <w:sz w:val="24"/>
                <w:szCs w:val="24"/>
              </w:rPr>
              <w:t>Начало Второй мировой войны. Начальный период Великой Отечественной войны (июнь 1941 – осень 1942).</w:t>
            </w:r>
          </w:p>
        </w:tc>
        <w:tc>
          <w:tcPr>
            <w:tcW w:w="8504" w:type="dxa"/>
            <w:tcBorders>
              <w:top w:val="single" w:sz="4" w:space="0" w:color="auto"/>
              <w:left w:val="single" w:sz="4" w:space="0" w:color="auto"/>
              <w:bottom w:val="single" w:sz="4" w:space="0" w:color="auto"/>
              <w:right w:val="single" w:sz="4" w:space="0" w:color="auto"/>
            </w:tcBorders>
          </w:tcPr>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Содержание учебного материала:</w:t>
            </w:r>
          </w:p>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Причины и начало Второй мировой войны. Мир накануне Второй мировой войны. Стратегические планы главных воюющих сторон. Нападение Германии на Польшу. «Странная война». Завоевания Германии в Европе. Сражение под Дюнкерком. Разгром Франции и ее союзников. Битва за Британию. Борьба фашистской Италии за Балканский полуостров. Нападение Японии на США (операция в Пёрл-Харбор), вступление США в войну.</w:t>
            </w:r>
          </w:p>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Причины и начальный период Великой Отечественной войны. Причины Великой Отечественной войны 1941–1945 гг. Рост советско-германских противоречий. План «Барбаросса». Планы сторон и соотношение сил в начальный период Великой Отечественной войны. Вторжение Германии и ее союзников на территорию СССР. Характер войны. Действия группы армий «Север», «Центр» и «Юг». Сопротивление врагу и трагедия отступления. Смоленское сражение. Наступление советских войск под Ельней. Оборона Одессы и Севастополя. Ленинград в условиях блокады: военный и трудовой подвиг горожан. «Дорога жизни».</w:t>
            </w:r>
          </w:p>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Причины поражений Красной армии на начальном этапе войны.</w:t>
            </w:r>
          </w:p>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Битва за Москву. Москва на осадном положении. Парад 7 ноября на Красной площади. Переход в контрнаступление и разгром немецкой группировки под Москвой. Г.К. Жуков, И.С. Конев. Срыв гитлеровских планов молниеносной войны. Наступательные операции Красной Армии зимой–весной 1942 г. в Крыму, под Ржевом, Харьковом и Ленинградом.</w:t>
            </w:r>
          </w:p>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Перестройка внутренней жизни страны в условиях войны. Образование Государственного комитета обороны. И.В. Сталин – Верховный главнокомандующий. Роль ВКП(б) в мобилизации сил на отпор врагу. Помощь населения фронту. Создание дивизий народного ополчения. Перестройка экономики на военный лад. Эвакуация предприятий, населения и ресурсов. Трудовой героизм советского народа. Национальная политика и национальные движения.</w:t>
            </w:r>
          </w:p>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Формирование Антигитлеровской коалиции. Советско-британское соглашение о совместных действиях в войне против Германии. Московская конференция СССР, США, Великобритании. Ленд-лиз и его значение.</w:t>
            </w:r>
          </w:p>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 xml:space="preserve">Нацистский оккупационный режим. Движение партизан и подпольщиков. </w:t>
            </w:r>
            <w:r w:rsidRPr="00003DCD">
              <w:rPr>
                <w:rFonts w:ascii="Times New Roman" w:eastAsia="Times New Roman" w:hAnsi="Times New Roman" w:cs="Times New Roman"/>
                <w:b/>
                <w:sz w:val="24"/>
                <w:szCs w:val="24"/>
                <w:lang w:eastAsia="ar-SA"/>
              </w:rPr>
              <w:lastRenderedPageBreak/>
              <w:t xml:space="preserve">«Генеральный план Ост».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Угон советских людей в Германию. Разграбление и уничтожение культурных ценностей. </w:t>
            </w:r>
          </w:p>
          <w:p w:rsidR="00C80623" w:rsidRPr="00C80623"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Начало массового сопротивления врагу. Развертывание партизанского движения. Центральный штаб партизанского движения. П.К. Пономаренко. Подпольщики и их борьба с врагом.</w:t>
            </w:r>
          </w:p>
        </w:tc>
        <w:tc>
          <w:tcPr>
            <w:tcW w:w="1186" w:type="dxa"/>
            <w:tcBorders>
              <w:top w:val="single" w:sz="4" w:space="0" w:color="auto"/>
              <w:left w:val="single" w:sz="4" w:space="0" w:color="auto"/>
              <w:bottom w:val="single" w:sz="4" w:space="0" w:color="auto"/>
              <w:right w:val="single" w:sz="4" w:space="0" w:color="auto"/>
            </w:tcBorders>
          </w:tcPr>
          <w:p w:rsidR="00C80623" w:rsidRPr="0099389A" w:rsidRDefault="008952B5"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4</w:t>
            </w:r>
          </w:p>
        </w:tc>
        <w:tc>
          <w:tcPr>
            <w:tcW w:w="2550" w:type="dxa"/>
            <w:tcBorders>
              <w:top w:val="single" w:sz="4" w:space="0" w:color="auto"/>
              <w:left w:val="single" w:sz="4" w:space="0" w:color="auto"/>
              <w:bottom w:val="single" w:sz="4" w:space="0" w:color="auto"/>
              <w:right w:val="single" w:sz="4" w:space="0" w:color="auto"/>
            </w:tcBorders>
            <w:shd w:val="clear" w:color="auto" w:fill="A6A6A6"/>
          </w:tcPr>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ЛР 04, ЛР 13,</w:t>
            </w:r>
          </w:p>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МР 03, МР 01, МР 04, МР 05</w:t>
            </w:r>
          </w:p>
          <w:p w:rsidR="00C80623" w:rsidRPr="0099389A"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ОК1, ОК2, ОК4. ОК5, ОК8</w:t>
            </w:r>
          </w:p>
        </w:tc>
      </w:tr>
      <w:tr w:rsidR="00C80623" w:rsidRPr="0099389A" w:rsidTr="001D0F8F">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C80623" w:rsidRPr="0099389A" w:rsidRDefault="00C80623"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C80623" w:rsidRDefault="00B002A5"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Практическая работа № 9</w:t>
            </w:r>
          </w:p>
          <w:p w:rsidR="00003DCD" w:rsidRDefault="00003DCD"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w:t>
            </w:r>
            <w:r w:rsidRPr="00003DCD">
              <w:rPr>
                <w:rFonts w:ascii="Times New Roman" w:eastAsia="Times New Roman" w:hAnsi="Times New Roman" w:cs="Times New Roman"/>
                <w:b/>
                <w:sz w:val="24"/>
                <w:szCs w:val="24"/>
                <w:lang w:eastAsia="ar-SA"/>
              </w:rPr>
              <w:t>Коренной перелом в хо</w:t>
            </w:r>
            <w:r>
              <w:rPr>
                <w:rFonts w:ascii="Times New Roman" w:eastAsia="Times New Roman" w:hAnsi="Times New Roman" w:cs="Times New Roman"/>
                <w:b/>
                <w:sz w:val="24"/>
                <w:szCs w:val="24"/>
                <w:lang w:eastAsia="ar-SA"/>
              </w:rPr>
              <w:t>де войны (осень 1942 – 1943 г.)».</w:t>
            </w:r>
          </w:p>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Практическа</w:t>
            </w:r>
            <w:r w:rsidR="00B002A5">
              <w:rPr>
                <w:rFonts w:ascii="Times New Roman" w:eastAsia="Times New Roman" w:hAnsi="Times New Roman" w:cs="Times New Roman"/>
                <w:b/>
                <w:sz w:val="24"/>
                <w:szCs w:val="24"/>
                <w:lang w:eastAsia="ar-SA"/>
              </w:rPr>
              <w:t>я работа № 10</w:t>
            </w:r>
          </w:p>
          <w:p w:rsidR="00003DCD" w:rsidRPr="00C80623"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«Человек и культура в годы Великой Отечественной войны</w:t>
            </w:r>
            <w:r>
              <w:rPr>
                <w:rFonts w:ascii="Times New Roman" w:eastAsia="Times New Roman" w:hAnsi="Times New Roman" w:cs="Times New Roman"/>
                <w:b/>
                <w:sz w:val="24"/>
                <w:szCs w:val="24"/>
                <w:lang w:eastAsia="ar-SA"/>
              </w:rPr>
              <w:t>».</w:t>
            </w:r>
          </w:p>
        </w:tc>
        <w:tc>
          <w:tcPr>
            <w:tcW w:w="1186" w:type="dxa"/>
            <w:tcBorders>
              <w:top w:val="single" w:sz="4" w:space="0" w:color="auto"/>
              <w:left w:val="single" w:sz="4" w:space="0" w:color="auto"/>
              <w:bottom w:val="single" w:sz="4" w:space="0" w:color="auto"/>
              <w:right w:val="single" w:sz="4" w:space="0" w:color="auto"/>
            </w:tcBorders>
          </w:tcPr>
          <w:p w:rsidR="00C80623" w:rsidRPr="0099389A" w:rsidRDefault="00003DC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2550" w:type="dxa"/>
            <w:tcBorders>
              <w:top w:val="single" w:sz="4" w:space="0" w:color="auto"/>
              <w:left w:val="single" w:sz="4" w:space="0" w:color="auto"/>
              <w:bottom w:val="single" w:sz="4" w:space="0" w:color="auto"/>
              <w:right w:val="single" w:sz="4" w:space="0" w:color="auto"/>
            </w:tcBorders>
            <w:shd w:val="clear" w:color="auto" w:fill="A6A6A6"/>
          </w:tcPr>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ЛР 04, ЛР 13,</w:t>
            </w:r>
          </w:p>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МР 03, МР 01, МР 04, МР 05</w:t>
            </w:r>
          </w:p>
          <w:p w:rsidR="00C80623" w:rsidRPr="0099389A"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ОК1, ОК2, ОК4. ОК5, ОК8</w:t>
            </w:r>
          </w:p>
        </w:tc>
      </w:tr>
      <w:tr w:rsidR="00003DCD" w:rsidRPr="0099389A" w:rsidTr="001D0F8F">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003DCD" w:rsidRPr="0099389A" w:rsidRDefault="00003DCD"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003DCD" w:rsidRDefault="00003DCD"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Контрольные работы</w:t>
            </w:r>
          </w:p>
        </w:tc>
        <w:tc>
          <w:tcPr>
            <w:tcW w:w="1186" w:type="dxa"/>
            <w:tcBorders>
              <w:top w:val="single" w:sz="4" w:space="0" w:color="auto"/>
              <w:left w:val="single" w:sz="4" w:space="0" w:color="auto"/>
              <w:bottom w:val="single" w:sz="4" w:space="0" w:color="auto"/>
              <w:right w:val="single" w:sz="4" w:space="0" w:color="auto"/>
            </w:tcBorders>
          </w:tcPr>
          <w:p w:rsidR="00003DCD" w:rsidRPr="0099389A" w:rsidRDefault="00003DC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A6A6A6"/>
          </w:tcPr>
          <w:p w:rsidR="00003DCD" w:rsidRPr="0099389A" w:rsidRDefault="00003DC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003DCD" w:rsidRPr="0099389A" w:rsidTr="001D0F8F">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003DCD" w:rsidRPr="0099389A" w:rsidRDefault="00003DCD"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Самостоятельная работа обучающихся</w:t>
            </w:r>
          </w:p>
          <w:p w:rsid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Работа над индивидуальными проектами.</w:t>
            </w:r>
          </w:p>
        </w:tc>
        <w:tc>
          <w:tcPr>
            <w:tcW w:w="1186" w:type="dxa"/>
            <w:tcBorders>
              <w:top w:val="single" w:sz="4" w:space="0" w:color="auto"/>
              <w:left w:val="single" w:sz="4" w:space="0" w:color="auto"/>
              <w:bottom w:val="single" w:sz="4" w:space="0" w:color="auto"/>
              <w:right w:val="single" w:sz="4" w:space="0" w:color="auto"/>
            </w:tcBorders>
          </w:tcPr>
          <w:p w:rsidR="00003DCD" w:rsidRPr="0099389A" w:rsidRDefault="00003DC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A6A6A6"/>
          </w:tcPr>
          <w:p w:rsidR="00003DCD" w:rsidRPr="0099389A" w:rsidRDefault="00003DC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003DCD" w:rsidRPr="0099389A" w:rsidTr="001D0F8F">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003DCD" w:rsidRPr="00003DCD" w:rsidRDefault="002A59B1" w:rsidP="00003DCD">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Тема 3.3</w:t>
            </w:r>
          </w:p>
          <w:p w:rsidR="00003DCD" w:rsidRPr="0099389A" w:rsidRDefault="00003DCD" w:rsidP="00003DCD">
            <w:pPr>
              <w:spacing w:after="0" w:line="240" w:lineRule="auto"/>
              <w:rPr>
                <w:rFonts w:ascii="Times New Roman" w:hAnsi="Times New Roman" w:cs="Times New Roman"/>
                <w:b/>
                <w:bCs/>
                <w:sz w:val="24"/>
                <w:szCs w:val="24"/>
              </w:rPr>
            </w:pPr>
            <w:r w:rsidRPr="00003DCD">
              <w:rPr>
                <w:rFonts w:ascii="Times New Roman" w:hAnsi="Times New Roman" w:cs="Times New Roman"/>
                <w:b/>
                <w:bCs/>
                <w:sz w:val="24"/>
                <w:szCs w:val="24"/>
              </w:rPr>
              <w:t>Победа СССР в Великой Отечественной войне. Завершение Второй мировой войны.</w:t>
            </w:r>
          </w:p>
        </w:tc>
        <w:tc>
          <w:tcPr>
            <w:tcW w:w="8504" w:type="dxa"/>
            <w:tcBorders>
              <w:top w:val="single" w:sz="4" w:space="0" w:color="auto"/>
              <w:left w:val="single" w:sz="4" w:space="0" w:color="auto"/>
              <w:bottom w:val="single" w:sz="4" w:space="0" w:color="auto"/>
              <w:right w:val="single" w:sz="4" w:space="0" w:color="auto"/>
            </w:tcBorders>
          </w:tcPr>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Содержание учебного материала:</w:t>
            </w:r>
          </w:p>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 xml:space="preserve">Завершающий период Великой Отечественной войны. Завершение освобождения территории СССР. Освобождение правобережной Украины и Крыма. Наступление советских войск в Белоруссии и в Прибалтике. Боевые действия в Восточной и Центральной Европе и освободительная миссия Красной армии. Битва за Берлин и окончание войны в Европе. Безоговорочная капитуляция Германии. </w:t>
            </w:r>
          </w:p>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Война и общество. Военно-экономическое превосходство СССР над Германией в 1944–1945 гг. Восстановление хозяйства в освобожденных районах. ГУЛАГ. Депортация «репрессированных народов».</w:t>
            </w:r>
          </w:p>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Антигитлеровская коалиция на завершающем этапе войны. Открытие Второго фронта в Европе. Ялтинская и Потсдамская конференции 1945 г.: основные решения и дискуссии. Конференция Объединенных наций в Сан-Франциско. Создание ООН (июнь 1945 г.). Потсдамская конференция. Судьба послевоенной Германии. Решение проблемы репараций.</w:t>
            </w:r>
          </w:p>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Итоги Великой Отечественной войны 1941 – 1945 гг. Источники, цена и историческое значение Победы. Решающий вклад СССР в разгром нацистской Германии.</w:t>
            </w:r>
          </w:p>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 xml:space="preserve">Наш край в годы Великой Отечественной войны. </w:t>
            </w:r>
          </w:p>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lastRenderedPageBreak/>
              <w:t xml:space="preserve">Разгром милитаристской Японии. Завершение Второй мировой войны. Атомные бомбардировки городов Хиросимы и Нагасаки. Вступление СССР в войну против Японии. Разгром Квантунской армии. Капитуляция Японии. </w:t>
            </w:r>
          </w:p>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 xml:space="preserve">Нюрнбергский трибунал и Токийский процесс над военными преступниками Германии и Японии. </w:t>
            </w:r>
          </w:p>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Общие итоги Великой Отечественной и Второй мировой войны. Решающий вклад СССР в победу антигитлеровской коалиции. Людские и материальные потери. Изменения на политической карте Европы. Влияние победы на развитие национально-освободительного движения в странах Азии и Африки. Уроки войны. Ялтинско-Потсдамская система международных отношений. Создание ООН.</w:t>
            </w:r>
          </w:p>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Уроки войны. Нюрнбергский трибунал и Токийский процесс над военными преступниками Германии и Японии.</w:t>
            </w:r>
          </w:p>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Влияние победы на развитие национально-освободительного движения в странах Азии и Африки.</w:t>
            </w:r>
          </w:p>
        </w:tc>
        <w:tc>
          <w:tcPr>
            <w:tcW w:w="1186" w:type="dxa"/>
            <w:tcBorders>
              <w:top w:val="single" w:sz="4" w:space="0" w:color="auto"/>
              <w:left w:val="single" w:sz="4" w:space="0" w:color="auto"/>
              <w:bottom w:val="single" w:sz="4" w:space="0" w:color="auto"/>
              <w:right w:val="single" w:sz="4" w:space="0" w:color="auto"/>
            </w:tcBorders>
          </w:tcPr>
          <w:p w:rsidR="00003DCD" w:rsidRPr="0099389A" w:rsidRDefault="00003DC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4</w:t>
            </w:r>
          </w:p>
        </w:tc>
        <w:tc>
          <w:tcPr>
            <w:tcW w:w="2550" w:type="dxa"/>
            <w:tcBorders>
              <w:top w:val="single" w:sz="4" w:space="0" w:color="auto"/>
              <w:left w:val="single" w:sz="4" w:space="0" w:color="auto"/>
              <w:bottom w:val="single" w:sz="4" w:space="0" w:color="auto"/>
              <w:right w:val="single" w:sz="4" w:space="0" w:color="auto"/>
            </w:tcBorders>
            <w:shd w:val="clear" w:color="auto" w:fill="A6A6A6"/>
          </w:tcPr>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 xml:space="preserve">ПРб 01, ПРб 02, ПРб 03, ПРб 04, ПРб 05, </w:t>
            </w:r>
          </w:p>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ЛР 04, ЛР 13,</w:t>
            </w:r>
          </w:p>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МР 03, МР 01, МР 04, МР 05</w:t>
            </w:r>
          </w:p>
          <w:p w:rsidR="00003DCD" w:rsidRPr="0099389A"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ОК1, ОК2, ОК4. ОК5, ОК8</w:t>
            </w:r>
          </w:p>
        </w:tc>
      </w:tr>
      <w:tr w:rsidR="00003DCD" w:rsidRPr="0099389A" w:rsidTr="001D0F8F">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003DCD" w:rsidRPr="00003DCD" w:rsidRDefault="00003DCD" w:rsidP="00003DCD">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003DCD" w:rsidRPr="00003DCD" w:rsidRDefault="00B002A5"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 xml:space="preserve">Практическая работа </w:t>
            </w:r>
          </w:p>
        </w:tc>
        <w:tc>
          <w:tcPr>
            <w:tcW w:w="1186" w:type="dxa"/>
            <w:tcBorders>
              <w:top w:val="single" w:sz="4" w:space="0" w:color="auto"/>
              <w:left w:val="single" w:sz="4" w:space="0" w:color="auto"/>
              <w:bottom w:val="single" w:sz="4" w:space="0" w:color="auto"/>
              <w:right w:val="single" w:sz="4" w:space="0" w:color="auto"/>
            </w:tcBorders>
          </w:tcPr>
          <w:p w:rsidR="00003DCD" w:rsidRDefault="00003DC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A6A6A6"/>
          </w:tcPr>
          <w:p w:rsidR="00003DCD" w:rsidRPr="0099389A" w:rsidRDefault="00003DCD"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003DCD" w:rsidRPr="0099389A" w:rsidTr="001D0F8F">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003DCD" w:rsidRPr="00003DCD" w:rsidRDefault="00003DCD" w:rsidP="00003DCD">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Контрольные работы</w:t>
            </w:r>
          </w:p>
        </w:tc>
        <w:tc>
          <w:tcPr>
            <w:tcW w:w="1186" w:type="dxa"/>
            <w:tcBorders>
              <w:top w:val="single" w:sz="4" w:space="0" w:color="auto"/>
              <w:left w:val="single" w:sz="4" w:space="0" w:color="auto"/>
              <w:bottom w:val="single" w:sz="4" w:space="0" w:color="auto"/>
              <w:right w:val="single" w:sz="4" w:space="0" w:color="auto"/>
            </w:tcBorders>
          </w:tcPr>
          <w:p w:rsidR="00003DCD" w:rsidRDefault="00003DC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A6A6A6"/>
          </w:tcPr>
          <w:p w:rsidR="00003DCD" w:rsidRPr="0099389A" w:rsidRDefault="00003DC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003DCD" w:rsidRPr="0099389A" w:rsidTr="001D0F8F">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003DCD" w:rsidRPr="00003DCD" w:rsidRDefault="00003DCD" w:rsidP="00003DCD">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Самостоятельная работа обучающихся</w:t>
            </w:r>
          </w:p>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Работа над индивидуальными проектами.</w:t>
            </w:r>
          </w:p>
        </w:tc>
        <w:tc>
          <w:tcPr>
            <w:tcW w:w="1186" w:type="dxa"/>
            <w:tcBorders>
              <w:top w:val="single" w:sz="4" w:space="0" w:color="auto"/>
              <w:left w:val="single" w:sz="4" w:space="0" w:color="auto"/>
              <w:bottom w:val="single" w:sz="4" w:space="0" w:color="auto"/>
              <w:right w:val="single" w:sz="4" w:space="0" w:color="auto"/>
            </w:tcBorders>
          </w:tcPr>
          <w:p w:rsidR="00003DCD" w:rsidRDefault="00003DC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A6A6A6"/>
          </w:tcPr>
          <w:p w:rsidR="00003DCD" w:rsidRPr="0099389A" w:rsidRDefault="00003DC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BD4CB1" w:rsidRPr="0099389A" w:rsidTr="001D0F8F">
        <w:trPr>
          <w:trHeight w:val="20"/>
        </w:trPr>
        <w:tc>
          <w:tcPr>
            <w:tcW w:w="11020" w:type="dxa"/>
            <w:gridSpan w:val="2"/>
            <w:tcBorders>
              <w:top w:val="single" w:sz="4" w:space="0" w:color="auto"/>
              <w:left w:val="single" w:sz="4" w:space="0" w:color="auto"/>
              <w:bottom w:val="single" w:sz="4" w:space="0" w:color="auto"/>
              <w:right w:val="single" w:sz="4" w:space="0" w:color="auto"/>
            </w:tcBorders>
            <w:vAlign w:val="center"/>
          </w:tcPr>
          <w:p w:rsidR="00BD4CB1" w:rsidRPr="00003DCD" w:rsidRDefault="00BD4CB1"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BD4CB1">
              <w:rPr>
                <w:rFonts w:ascii="Times New Roman" w:eastAsia="Times New Roman" w:hAnsi="Times New Roman" w:cs="Times New Roman"/>
                <w:b/>
                <w:sz w:val="24"/>
                <w:szCs w:val="24"/>
                <w:lang w:eastAsia="ar-SA"/>
              </w:rPr>
              <w:t>Раздел 4. СССР в 1945–1991 годы. Послевоенный мир</w:t>
            </w:r>
          </w:p>
        </w:tc>
        <w:tc>
          <w:tcPr>
            <w:tcW w:w="1186" w:type="dxa"/>
            <w:tcBorders>
              <w:top w:val="single" w:sz="4" w:space="0" w:color="auto"/>
              <w:left w:val="single" w:sz="4" w:space="0" w:color="auto"/>
              <w:bottom w:val="single" w:sz="4" w:space="0" w:color="auto"/>
              <w:right w:val="single" w:sz="4" w:space="0" w:color="auto"/>
            </w:tcBorders>
          </w:tcPr>
          <w:p w:rsidR="00BD4CB1" w:rsidRPr="0099389A" w:rsidRDefault="00BD4CB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A6A6A6"/>
          </w:tcPr>
          <w:p w:rsidR="00BD4CB1" w:rsidRPr="0099389A" w:rsidRDefault="00BD4CB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02748" w:rsidRPr="0099389A" w:rsidTr="001D0F8F">
        <w:trPr>
          <w:trHeight w:val="20"/>
        </w:trPr>
        <w:tc>
          <w:tcPr>
            <w:tcW w:w="2516" w:type="dxa"/>
            <w:vMerge w:val="restart"/>
            <w:tcBorders>
              <w:top w:val="single" w:sz="4" w:space="0" w:color="auto"/>
              <w:left w:val="single" w:sz="4" w:space="0" w:color="auto"/>
              <w:bottom w:val="single" w:sz="4" w:space="0" w:color="auto"/>
              <w:right w:val="single" w:sz="4" w:space="0" w:color="auto"/>
            </w:tcBorders>
            <w:hideMark/>
          </w:tcPr>
          <w:p w:rsidR="00BD4CB1" w:rsidRPr="00BD4CB1" w:rsidRDefault="00BD4CB1" w:rsidP="00BD4C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BD4CB1">
              <w:rPr>
                <w:rFonts w:ascii="Times New Roman" w:eastAsia="Times New Roman" w:hAnsi="Times New Roman" w:cs="Times New Roman"/>
                <w:b/>
                <w:sz w:val="24"/>
                <w:szCs w:val="24"/>
                <w:lang w:eastAsia="ar-SA"/>
              </w:rPr>
              <w:t xml:space="preserve">Тема 4.1  </w:t>
            </w:r>
          </w:p>
          <w:p w:rsidR="00317C3E" w:rsidRPr="0099389A" w:rsidRDefault="00BD4CB1" w:rsidP="00BD4C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eastAsia="Times New Roman" w:hAnsi="Times New Roman" w:cs="Times New Roman"/>
                <w:b/>
                <w:sz w:val="24"/>
                <w:szCs w:val="24"/>
                <w:lang w:eastAsia="ar-SA"/>
              </w:rPr>
              <w:t>СССР в 1945–1953 гг.</w:t>
            </w:r>
          </w:p>
        </w:tc>
        <w:tc>
          <w:tcPr>
            <w:tcW w:w="8504" w:type="dxa"/>
            <w:tcBorders>
              <w:top w:val="single" w:sz="4" w:space="0" w:color="auto"/>
              <w:left w:val="single" w:sz="4" w:space="0" w:color="auto"/>
              <w:bottom w:val="single" w:sz="4" w:space="0" w:color="auto"/>
              <w:right w:val="single" w:sz="4" w:space="0" w:color="auto"/>
            </w:tcBorders>
            <w:hideMark/>
          </w:tcPr>
          <w:p w:rsidR="00317C3E" w:rsidRPr="00BD4CB1"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Содержание учебного материала</w:t>
            </w:r>
          </w:p>
          <w:p w:rsidR="00BD4CB1" w:rsidRPr="00BD4CB1" w:rsidRDefault="00BD4CB1" w:rsidP="00BD4CB1">
            <w:pPr>
              <w:spacing w:after="0" w:line="240" w:lineRule="auto"/>
              <w:ind w:firstLine="709"/>
              <w:contextualSpacing/>
              <w:jc w:val="both"/>
              <w:rPr>
                <w:rFonts w:ascii="Times New Roman" w:hAnsi="Times New Roman"/>
                <w:b/>
                <w:sz w:val="24"/>
                <w:szCs w:val="24"/>
              </w:rPr>
            </w:pPr>
            <w:r w:rsidRPr="00BD4CB1">
              <w:rPr>
                <w:rFonts w:ascii="Times New Roman" w:hAnsi="Times New Roman"/>
                <w:b/>
                <w:sz w:val="24"/>
                <w:szCs w:val="24"/>
              </w:rPr>
              <w:t xml:space="preserve">СССР в первые послевоенные годы. Влияние последствий войны на советскую систему и общество. Представления власти и народа о послевоенном развитии страны. Ресурсы и приоритеты восстановления. IV пятилетка: задачи и их решение.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Голод 1946–1947 гг. Денежная реформа и отмена карточной системы (1947 г.). Расстановка сил в окружении Сталина. Ужесточение административно-командной системы. Идеологические кампании и послевоенные репрессии. </w:t>
            </w:r>
          </w:p>
          <w:p w:rsidR="00317C3E" w:rsidRPr="00BD4CB1" w:rsidRDefault="00BD4CB1" w:rsidP="00BD4C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b/>
                <w:sz w:val="24"/>
                <w:szCs w:val="24"/>
              </w:rPr>
              <w:t xml:space="preserve">Внешняя политика СССР в первые послевоенные годы. Рост влияния СССР на международной арене. СССР и США. Фултонская речь У. Черчилля. Начало холодной войны. Советский атомный проект, его значение. </w:t>
            </w:r>
            <w:r w:rsidRPr="00BD4CB1">
              <w:rPr>
                <w:rFonts w:ascii="Times New Roman" w:hAnsi="Times New Roman"/>
                <w:b/>
                <w:sz w:val="24"/>
                <w:szCs w:val="24"/>
              </w:rPr>
              <w:lastRenderedPageBreak/>
              <w:t>Начало гонки вооружений. Советизация Восточной и Центральной Европы. Взаимоотношения со странами «народной демократии». Создание Совета Экономической Взаимопомощи (СЭВ). Конфликт СССР с Югославией. Создание Организации Варшавского договора (ОВД).</w:t>
            </w:r>
          </w:p>
        </w:tc>
        <w:tc>
          <w:tcPr>
            <w:tcW w:w="1186" w:type="dxa"/>
            <w:tcBorders>
              <w:top w:val="single" w:sz="4" w:space="0" w:color="auto"/>
              <w:left w:val="single" w:sz="4" w:space="0" w:color="auto"/>
              <w:bottom w:val="single" w:sz="4" w:space="0" w:color="auto"/>
              <w:right w:val="single" w:sz="4" w:space="0" w:color="auto"/>
            </w:tcBorders>
            <w:hideMark/>
          </w:tcPr>
          <w:p w:rsidR="00317C3E" w:rsidRPr="0099389A" w:rsidRDefault="00BD4CB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4</w:t>
            </w:r>
          </w:p>
        </w:tc>
        <w:tc>
          <w:tcPr>
            <w:tcW w:w="2550" w:type="dxa"/>
            <w:tcBorders>
              <w:top w:val="single" w:sz="4" w:space="0" w:color="auto"/>
              <w:left w:val="single" w:sz="4" w:space="0" w:color="auto"/>
              <w:bottom w:val="single" w:sz="4" w:space="0" w:color="auto"/>
              <w:right w:val="single" w:sz="4" w:space="0" w:color="auto"/>
            </w:tcBorders>
            <w:shd w:val="clear" w:color="auto" w:fill="FFFFFF"/>
            <w:hideMark/>
          </w:tcPr>
          <w:p w:rsidR="00317C3E" w:rsidRPr="00BE182C" w:rsidRDefault="00317C3E" w:rsidP="009B1807">
            <w:pPr>
              <w:spacing w:after="0" w:line="259" w:lineRule="auto"/>
              <w:rPr>
                <w:rFonts w:ascii="Times New Roman" w:eastAsia="Calibri" w:hAnsi="Times New Roman" w:cs="Times New Roman"/>
                <w:bCs/>
                <w:sz w:val="24"/>
                <w:szCs w:val="24"/>
              </w:rPr>
            </w:pPr>
            <w:bookmarkStart w:id="2" w:name="_Hlk95841311"/>
            <w:r w:rsidRPr="00BE182C">
              <w:rPr>
                <w:rFonts w:ascii="Times New Roman" w:eastAsia="Calibri" w:hAnsi="Times New Roman" w:cs="Times New Roman"/>
                <w:bCs/>
                <w:sz w:val="24"/>
                <w:szCs w:val="24"/>
              </w:rPr>
              <w:t xml:space="preserve">ПРб 01, ПРб 02, ПРб 03, ПРб 04, ПРб 05, </w:t>
            </w:r>
          </w:p>
          <w:p w:rsidR="00317C3E" w:rsidRPr="00BE182C" w:rsidRDefault="00317C3E" w:rsidP="009B1807">
            <w:pPr>
              <w:spacing w:after="0" w:line="259" w:lineRule="auto"/>
              <w:rPr>
                <w:rFonts w:ascii="Times New Roman" w:eastAsia="Calibri" w:hAnsi="Times New Roman" w:cs="Times New Roman"/>
                <w:bCs/>
                <w:sz w:val="24"/>
                <w:szCs w:val="24"/>
              </w:rPr>
            </w:pPr>
            <w:r w:rsidRPr="00BE182C">
              <w:rPr>
                <w:rFonts w:ascii="Times New Roman" w:eastAsia="Calibri" w:hAnsi="Times New Roman" w:cs="Times New Roman"/>
                <w:bCs/>
                <w:sz w:val="24"/>
                <w:szCs w:val="24"/>
              </w:rPr>
              <w:t>ЛР 04, ЛР 09, ЛР 13, ЛР 14</w:t>
            </w:r>
            <w:bookmarkEnd w:id="2"/>
            <w:r w:rsidRPr="00BE182C">
              <w:rPr>
                <w:rFonts w:ascii="Times New Roman" w:eastAsia="Calibri" w:hAnsi="Times New Roman" w:cs="Times New Roman"/>
                <w:bCs/>
                <w:sz w:val="24"/>
                <w:szCs w:val="24"/>
              </w:rPr>
              <w:t>,</w:t>
            </w:r>
          </w:p>
          <w:p w:rsidR="00317C3E" w:rsidRPr="00BE182C" w:rsidRDefault="00317C3E" w:rsidP="009B1807">
            <w:pPr>
              <w:spacing w:after="0" w:line="259" w:lineRule="auto"/>
              <w:rPr>
                <w:rFonts w:ascii="Times New Roman" w:eastAsia="Calibri" w:hAnsi="Times New Roman" w:cs="Times New Roman"/>
                <w:bCs/>
                <w:sz w:val="24"/>
                <w:szCs w:val="24"/>
              </w:rPr>
            </w:pPr>
            <w:r w:rsidRPr="00BE182C">
              <w:rPr>
                <w:rFonts w:ascii="Times New Roman" w:eastAsia="Calibri" w:hAnsi="Times New Roman" w:cs="Times New Roman"/>
                <w:bCs/>
                <w:sz w:val="24"/>
                <w:szCs w:val="24"/>
              </w:rPr>
              <w:t>МР 01, МР 02, МР 03, МР 04, МР 05, МР 07, МР 08</w:t>
            </w:r>
          </w:p>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eastAsia="Times New Roman" w:hAnsi="Times New Roman" w:cs="Times New Roman"/>
                <w:iCs/>
                <w:sz w:val="24"/>
                <w:szCs w:val="24"/>
                <w:lang w:eastAsia="ru-RU"/>
              </w:rPr>
              <w:t>ОК4, ОК5, ОК6</w:t>
            </w:r>
          </w:p>
        </w:tc>
      </w:tr>
      <w:tr w:rsidR="00402748" w:rsidRPr="0099389A" w:rsidTr="001D0F8F">
        <w:trPr>
          <w:trHeight w:val="20"/>
        </w:trPr>
        <w:tc>
          <w:tcPr>
            <w:tcW w:w="2516" w:type="dxa"/>
            <w:vMerge/>
            <w:tcBorders>
              <w:top w:val="single" w:sz="4" w:space="0" w:color="auto"/>
              <w:left w:val="single" w:sz="4" w:space="0" w:color="auto"/>
              <w:bottom w:val="single" w:sz="4" w:space="0" w:color="auto"/>
              <w:right w:val="single" w:sz="4" w:space="0" w:color="auto"/>
            </w:tcBorders>
            <w:vAlign w:val="center"/>
            <w:hideMark/>
          </w:tcPr>
          <w:p w:rsidR="00317C3E" w:rsidRPr="0099389A" w:rsidRDefault="00317C3E"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hideMark/>
          </w:tcPr>
          <w:p w:rsidR="00BD4CB1" w:rsidRPr="00BD4CB1" w:rsidRDefault="00B002A5"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№11</w:t>
            </w:r>
          </w:p>
          <w:p w:rsidR="00317C3E" w:rsidRPr="00BD4CB1" w:rsidRDefault="00BD4CB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«СССР в середине 1950-х – первой половине 1960-х гг.»</w:t>
            </w:r>
          </w:p>
          <w:p w:rsidR="00BD4CB1" w:rsidRPr="00BD4CB1" w:rsidRDefault="00B002A5" w:rsidP="00BD4C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№12</w:t>
            </w:r>
          </w:p>
          <w:p w:rsidR="00317C3E" w:rsidRPr="00BD4CB1"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 xml:space="preserve"> «</w:t>
            </w:r>
            <w:r w:rsidR="00BD4CB1" w:rsidRPr="00BD4CB1">
              <w:rPr>
                <w:rFonts w:ascii="Times New Roman" w:hAnsi="Times New Roman" w:cs="Times New Roman"/>
                <w:b/>
                <w:bCs/>
                <w:sz w:val="24"/>
                <w:szCs w:val="24"/>
              </w:rPr>
              <w:t>Научно-техническая революция в СССР».</w:t>
            </w:r>
          </w:p>
        </w:tc>
        <w:tc>
          <w:tcPr>
            <w:tcW w:w="1186" w:type="dxa"/>
            <w:tcBorders>
              <w:top w:val="single" w:sz="4" w:space="0" w:color="auto"/>
              <w:left w:val="single" w:sz="4" w:space="0" w:color="auto"/>
              <w:bottom w:val="single" w:sz="4" w:space="0" w:color="auto"/>
              <w:right w:val="single" w:sz="4" w:space="0" w:color="auto"/>
            </w:tcBorders>
            <w:hideMark/>
          </w:tcPr>
          <w:p w:rsidR="00317C3E" w:rsidRPr="0099389A" w:rsidRDefault="00BD4CB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ЛР 04, ЛР 13,</w:t>
            </w:r>
          </w:p>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МР 03, МР 01, МР 04, МР 05</w:t>
            </w:r>
          </w:p>
          <w:p w:rsidR="00317C3E" w:rsidRPr="0099389A"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ОК1, ОК2, ОК4. ОК5, ОК8</w:t>
            </w:r>
          </w:p>
        </w:tc>
      </w:tr>
      <w:tr w:rsidR="00402748" w:rsidRPr="0099389A" w:rsidTr="001D0F8F">
        <w:trPr>
          <w:trHeight w:val="20"/>
        </w:trPr>
        <w:tc>
          <w:tcPr>
            <w:tcW w:w="2516" w:type="dxa"/>
            <w:vMerge/>
            <w:tcBorders>
              <w:top w:val="single" w:sz="4" w:space="0" w:color="auto"/>
              <w:left w:val="single" w:sz="4" w:space="0" w:color="auto"/>
              <w:bottom w:val="single" w:sz="4" w:space="0" w:color="auto"/>
              <w:right w:val="single" w:sz="4" w:space="0" w:color="auto"/>
            </w:tcBorders>
            <w:vAlign w:val="center"/>
            <w:hideMark/>
          </w:tcPr>
          <w:p w:rsidR="00317C3E" w:rsidRPr="0099389A" w:rsidRDefault="00317C3E"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hideMark/>
          </w:tcPr>
          <w:p w:rsidR="00317C3E" w:rsidRPr="00BD4CB1"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hideMark/>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99389A">
              <w:rPr>
                <w:rFonts w:ascii="Times New Roman" w:hAnsi="Times New Roman" w:cs="Times New Roman"/>
                <w:bCs/>
                <w:sz w:val="24"/>
                <w:szCs w:val="24"/>
              </w:rPr>
              <w:t>не предусмотрено</w:t>
            </w:r>
          </w:p>
        </w:tc>
      </w:tr>
      <w:tr w:rsidR="00402748" w:rsidRPr="0099389A" w:rsidTr="001D0F8F">
        <w:trPr>
          <w:trHeight w:val="20"/>
        </w:trPr>
        <w:tc>
          <w:tcPr>
            <w:tcW w:w="2516" w:type="dxa"/>
            <w:vMerge/>
            <w:tcBorders>
              <w:top w:val="single" w:sz="4" w:space="0" w:color="auto"/>
              <w:left w:val="single" w:sz="4" w:space="0" w:color="auto"/>
              <w:bottom w:val="single" w:sz="4" w:space="0" w:color="auto"/>
              <w:right w:val="single" w:sz="4" w:space="0" w:color="auto"/>
            </w:tcBorders>
            <w:vAlign w:val="center"/>
            <w:hideMark/>
          </w:tcPr>
          <w:p w:rsidR="00317C3E" w:rsidRPr="0099389A" w:rsidRDefault="00317C3E"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hideMark/>
          </w:tcPr>
          <w:p w:rsidR="00317C3E" w:rsidRPr="00BD4CB1"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Самостоятельная работа обучающихся</w:t>
            </w:r>
          </w:p>
          <w:p w:rsidR="00BD4CB1" w:rsidRPr="00BD4CB1" w:rsidRDefault="00317C3E" w:rsidP="00BD4CB1">
            <w:pPr>
              <w:spacing w:after="0" w:line="240" w:lineRule="auto"/>
              <w:jc w:val="both"/>
              <w:rPr>
                <w:rFonts w:ascii="Times New Roman" w:hAnsi="Times New Roman" w:cs="Times New Roman"/>
                <w:b/>
                <w:bCs/>
                <w:sz w:val="24"/>
                <w:szCs w:val="24"/>
              </w:rPr>
            </w:pPr>
            <w:r w:rsidRPr="00BD4CB1">
              <w:rPr>
                <w:rFonts w:ascii="Times New Roman" w:eastAsia="Times New Roman" w:hAnsi="Times New Roman" w:cs="Times New Roman"/>
                <w:b/>
                <w:sz w:val="24"/>
                <w:szCs w:val="24"/>
                <w:lang w:eastAsia="ar-SA"/>
              </w:rPr>
              <w:t xml:space="preserve">Работа над индивидуальными проектами.  </w:t>
            </w:r>
          </w:p>
          <w:p w:rsidR="00317C3E" w:rsidRPr="00BD4CB1"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1186" w:type="dxa"/>
            <w:tcBorders>
              <w:top w:val="single" w:sz="4" w:space="0" w:color="auto"/>
              <w:left w:val="single" w:sz="4" w:space="0" w:color="auto"/>
              <w:bottom w:val="single" w:sz="4" w:space="0" w:color="auto"/>
              <w:right w:val="single" w:sz="4" w:space="0" w:color="auto"/>
            </w:tcBorders>
            <w:hideMark/>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BD4CB1" w:rsidRPr="0099389A" w:rsidTr="001D0F8F">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BD4CB1" w:rsidRPr="00BD4CB1" w:rsidRDefault="002A59B1" w:rsidP="00BD4CB1">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Тема 4.2</w:t>
            </w:r>
            <w:r w:rsidR="00BD4CB1" w:rsidRPr="00BD4CB1">
              <w:rPr>
                <w:rFonts w:ascii="Times New Roman" w:hAnsi="Times New Roman" w:cs="Times New Roman"/>
                <w:b/>
                <w:bCs/>
                <w:sz w:val="24"/>
                <w:szCs w:val="24"/>
              </w:rPr>
              <w:t xml:space="preserve">  </w:t>
            </w:r>
          </w:p>
          <w:p w:rsidR="00BD4CB1" w:rsidRPr="0099389A" w:rsidRDefault="00BD4CB1" w:rsidP="00BD4CB1">
            <w:pPr>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Советское общество в середине 1960-х – начале 1980-х гг.</w:t>
            </w:r>
          </w:p>
        </w:tc>
        <w:tc>
          <w:tcPr>
            <w:tcW w:w="8504" w:type="dxa"/>
            <w:tcBorders>
              <w:top w:val="single" w:sz="4" w:space="0" w:color="auto"/>
              <w:left w:val="single" w:sz="4" w:space="0" w:color="auto"/>
              <w:bottom w:val="single" w:sz="4" w:space="0" w:color="auto"/>
              <w:right w:val="single" w:sz="4" w:space="0" w:color="auto"/>
            </w:tcBorders>
          </w:tcPr>
          <w:p w:rsidR="00BD4CB1" w:rsidRPr="00BD4CB1" w:rsidRDefault="00BD4CB1" w:rsidP="00BD4C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Содержание учебного материала:</w:t>
            </w:r>
          </w:p>
          <w:p w:rsidR="00BD4CB1" w:rsidRPr="00BD4CB1" w:rsidRDefault="00BD4CB1" w:rsidP="00BD4C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 xml:space="preserve">Реформы 1965 г. и их результаты. Приход к власти Л.И. Брежнева: его окружение и смена политического курса. Преобразования в экономике. «Косыгинские реформы» 1965 года в промышленности и сельском хозяйстве. Противоречия и незавершенность реформ. Причины их свертывания. </w:t>
            </w:r>
          </w:p>
          <w:p w:rsidR="00BD4CB1" w:rsidRPr="00BD4CB1" w:rsidRDefault="00BD4CB1" w:rsidP="00BD4C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 xml:space="preserve">Общественно-политическая жизнь в СССР в середине 60-х – начале 80-х гг. Концепция «развитого социализма». Конституция СССР 1977 г. Движение диссидентов. А.Д. Сахаров. Первые правозащитные выступления. </w:t>
            </w:r>
          </w:p>
          <w:p w:rsidR="00BD4CB1" w:rsidRPr="00BD4CB1" w:rsidRDefault="00BD4CB1" w:rsidP="00BD4C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 xml:space="preserve">Культурное пространство и повседневная жизнь. Повседневность в городе и в деревне. Миграция населения в крупные города и проблема «неперспективных деревень». Популярные формы досуга населения. Уровень жизни разных социальных слоев. Дефициты и очереди. Развитие физкультуры и спорта в СССР. XXII летние Олимпийские игры 1980 г. в Москве. Литература и искусство: поиски новых путей. </w:t>
            </w:r>
          </w:p>
          <w:p w:rsidR="00BD4CB1" w:rsidRPr="00BD4CB1" w:rsidRDefault="00BD4CB1" w:rsidP="00BD4C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Кризисные явления в СССР в 70-е – начале 80-х гг. Нарастание застойных тенденций в экономике и кризис идеологии. Рост «теневой экономики». Причины замедления темпов развития. Отставание от Запада в производительности труда. Исчерпание потенциала экстенсивной индустриальной модели. Научно-технический прогресс в СССР. Рост масштабов и роли ВПК. Трудности развития агропромышленного комплекса. «Продовольственная программа».</w:t>
            </w:r>
          </w:p>
          <w:p w:rsidR="00BD4CB1" w:rsidRPr="00BD4CB1" w:rsidRDefault="00BD4CB1" w:rsidP="00BD4C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lastRenderedPageBreak/>
              <w:t>Внешняя политика СССР в середине 60-х – начале 80-х гг. Холодная война и мировые конфликты. «Пражская весна» и снижение международного авторитета СССР. Конфликт с Китаем. Достижение военно-стратегического паритета с США.</w:t>
            </w:r>
          </w:p>
        </w:tc>
        <w:tc>
          <w:tcPr>
            <w:tcW w:w="1186" w:type="dxa"/>
            <w:tcBorders>
              <w:top w:val="single" w:sz="4" w:space="0" w:color="auto"/>
              <w:left w:val="single" w:sz="4" w:space="0" w:color="auto"/>
              <w:bottom w:val="single" w:sz="4" w:space="0" w:color="auto"/>
              <w:right w:val="single" w:sz="4" w:space="0" w:color="auto"/>
            </w:tcBorders>
          </w:tcPr>
          <w:p w:rsidR="00BD4CB1" w:rsidRPr="0099389A" w:rsidRDefault="0079710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2</w:t>
            </w: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ЛР 04, ЛР 13,</w:t>
            </w:r>
          </w:p>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МР 03, МР 01, МР 04, МР 05</w:t>
            </w:r>
          </w:p>
          <w:p w:rsidR="00BD4CB1" w:rsidRPr="0099389A"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ОК1, ОК2, ОК4. ОК5, ОК8</w:t>
            </w:r>
          </w:p>
        </w:tc>
      </w:tr>
      <w:tr w:rsidR="00BD4CB1" w:rsidRPr="0099389A" w:rsidTr="001D0F8F">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BD4CB1" w:rsidRPr="0099389A" w:rsidRDefault="00BD4CB1"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BD4CB1" w:rsidRPr="00BD4CB1" w:rsidRDefault="00B002A5" w:rsidP="00BD4C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№13</w:t>
            </w:r>
          </w:p>
          <w:p w:rsidR="00BD4CB1" w:rsidRPr="00BD4CB1" w:rsidRDefault="00BD4CB1" w:rsidP="00BD4C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«Политика «перестройки».</w:t>
            </w:r>
          </w:p>
          <w:p w:rsidR="00BD4CB1" w:rsidRPr="00BD4CB1" w:rsidRDefault="00B002A5" w:rsidP="00BD4C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№14</w:t>
            </w:r>
          </w:p>
          <w:p w:rsidR="00BD4CB1" w:rsidRPr="00BD4CB1" w:rsidRDefault="00BD4CB1" w:rsidP="00BD4C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 xml:space="preserve"> «Распад СССР (1985–1991 гг.)</w:t>
            </w:r>
            <w:r>
              <w:rPr>
                <w:rFonts w:ascii="Times New Roman" w:hAnsi="Times New Roman" w:cs="Times New Roman"/>
                <w:b/>
                <w:bCs/>
                <w:sz w:val="24"/>
                <w:szCs w:val="24"/>
              </w:rPr>
              <w:t>».</w:t>
            </w:r>
          </w:p>
        </w:tc>
        <w:tc>
          <w:tcPr>
            <w:tcW w:w="1186" w:type="dxa"/>
            <w:tcBorders>
              <w:top w:val="single" w:sz="4" w:space="0" w:color="auto"/>
              <w:left w:val="single" w:sz="4" w:space="0" w:color="auto"/>
              <w:bottom w:val="single" w:sz="4" w:space="0" w:color="auto"/>
              <w:right w:val="single" w:sz="4" w:space="0" w:color="auto"/>
            </w:tcBorders>
          </w:tcPr>
          <w:p w:rsidR="00BD4CB1" w:rsidRPr="0099389A" w:rsidRDefault="001D0F8F"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ЛР 04, ЛР 13,</w:t>
            </w:r>
          </w:p>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МР 03, МР 01, МР 04, МР 05</w:t>
            </w:r>
          </w:p>
          <w:p w:rsidR="00BD4CB1" w:rsidRPr="0099389A"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ОК1, ОК2, ОК4. ОК5, ОК8</w:t>
            </w:r>
          </w:p>
        </w:tc>
      </w:tr>
      <w:tr w:rsidR="00BD4CB1" w:rsidRPr="0099389A" w:rsidTr="001D0F8F">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BD4CB1" w:rsidRPr="0099389A" w:rsidRDefault="00BD4CB1"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BD4CB1" w:rsidRPr="00BD4CB1" w:rsidRDefault="00BD4CB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Контрольные работы</w:t>
            </w:r>
          </w:p>
        </w:tc>
        <w:tc>
          <w:tcPr>
            <w:tcW w:w="1186" w:type="dxa"/>
            <w:tcBorders>
              <w:top w:val="single" w:sz="4" w:space="0" w:color="auto"/>
              <w:left w:val="single" w:sz="4" w:space="0" w:color="auto"/>
              <w:bottom w:val="single" w:sz="4" w:space="0" w:color="auto"/>
              <w:right w:val="single" w:sz="4" w:space="0" w:color="auto"/>
            </w:tcBorders>
          </w:tcPr>
          <w:p w:rsidR="00BD4CB1" w:rsidRPr="0099389A" w:rsidRDefault="00BD4CB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BD4CB1" w:rsidRPr="0099389A" w:rsidRDefault="00BD4CB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A59B1" w:rsidRPr="0099389A" w:rsidTr="001D0F8F">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2A59B1" w:rsidRPr="0099389A" w:rsidRDefault="002A59B1"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2A59B1" w:rsidRPr="002A59B1" w:rsidRDefault="002A59B1" w:rsidP="002A5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Самостоятельная работа обучающихся</w:t>
            </w:r>
          </w:p>
          <w:p w:rsidR="002A59B1" w:rsidRPr="00BD4CB1" w:rsidRDefault="002A59B1" w:rsidP="002A5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 xml:space="preserve">Работа над индивидуальными проектами.  </w:t>
            </w:r>
          </w:p>
        </w:tc>
        <w:tc>
          <w:tcPr>
            <w:tcW w:w="1186" w:type="dxa"/>
            <w:tcBorders>
              <w:top w:val="single" w:sz="4" w:space="0" w:color="auto"/>
              <w:left w:val="single" w:sz="4" w:space="0" w:color="auto"/>
              <w:bottom w:val="single" w:sz="4" w:space="0" w:color="auto"/>
              <w:right w:val="single" w:sz="4" w:space="0" w:color="auto"/>
            </w:tcBorders>
          </w:tcPr>
          <w:p w:rsidR="002A59B1" w:rsidRPr="0099389A" w:rsidRDefault="002A59B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A59B1" w:rsidRPr="0099389A" w:rsidRDefault="002A59B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A59B1" w:rsidRPr="0099389A" w:rsidTr="001D0F8F">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2A59B1" w:rsidRPr="002A59B1" w:rsidRDefault="002A59B1" w:rsidP="002A59B1">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Тема 4.3</w:t>
            </w:r>
            <w:r w:rsidRPr="002A59B1">
              <w:rPr>
                <w:rFonts w:ascii="Times New Roman" w:hAnsi="Times New Roman" w:cs="Times New Roman"/>
                <w:b/>
                <w:bCs/>
                <w:sz w:val="24"/>
                <w:szCs w:val="24"/>
              </w:rPr>
              <w:t xml:space="preserve">  </w:t>
            </w:r>
          </w:p>
          <w:p w:rsidR="002A59B1" w:rsidRPr="0099389A" w:rsidRDefault="002A59B1" w:rsidP="002A59B1">
            <w:pPr>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Мир и международ-ные отношения в годы холодной вой-ны (вторая полови-на половине ХХ ве-ка).</w:t>
            </w:r>
          </w:p>
        </w:tc>
        <w:tc>
          <w:tcPr>
            <w:tcW w:w="8504" w:type="dxa"/>
            <w:tcBorders>
              <w:top w:val="single" w:sz="4" w:space="0" w:color="auto"/>
              <w:left w:val="single" w:sz="4" w:space="0" w:color="auto"/>
              <w:bottom w:val="single" w:sz="4" w:space="0" w:color="auto"/>
              <w:right w:val="single" w:sz="4" w:space="0" w:color="auto"/>
            </w:tcBorders>
          </w:tcPr>
          <w:p w:rsidR="002A59B1" w:rsidRPr="002A59B1" w:rsidRDefault="002A59B1" w:rsidP="002A5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Содержание учебного материала:</w:t>
            </w:r>
          </w:p>
          <w:p w:rsidR="002A59B1" w:rsidRPr="002A59B1" w:rsidRDefault="002A59B1" w:rsidP="002A5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Начало «холодной войны». План Маршалла. Доктрина Трумэна. Установ-ление коммунистических режимов в Восточной Европе. Раскол Германии. Война в Корее. Создание военно-политических блоков. НАТО и ОВД. Гонка вооружений. Берлинский кризис. Карибский кризис. Договор о запрещении ядерных испытаний в трех средах.</w:t>
            </w:r>
          </w:p>
          <w:p w:rsidR="002A59B1" w:rsidRPr="002A59B1" w:rsidRDefault="002A59B1" w:rsidP="002A5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 xml:space="preserve">«Разрядка» международной напряженности: предпосылки и направления «разрядки». Хельсинкский акт Совещания по безопасности и сотрудниче-ству в Европе. </w:t>
            </w:r>
          </w:p>
          <w:p w:rsidR="002A59B1" w:rsidRPr="002A59B1" w:rsidRDefault="002A59B1" w:rsidP="002A5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Возвращение к политике «холодной войны». Окончание холодной войны.</w:t>
            </w:r>
          </w:p>
          <w:p w:rsidR="002A59B1" w:rsidRPr="002A59B1" w:rsidRDefault="002A59B1" w:rsidP="002A5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Экономическое и политическое развитие стран Запада во второй половине ХХ в. Мир в первые послевоенные годы. Становление социально-ориентированной рыночной экономики. «Общество потребления».</w:t>
            </w:r>
          </w:p>
          <w:p w:rsidR="002A59B1" w:rsidRPr="002A59B1" w:rsidRDefault="002A59B1" w:rsidP="002A5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Превращение США в лидера «западного мира». Германское «экономиче-ское чудо». Установление V республики во Франции. Лейбористы и кон-серваторы в Великобритании. «Бурные шестидесятые» в Европе и США. Экономические кризисы 1970-х – начала 1980-х гг. Неоконсерватизм. Р. Рейган. М. Тэтчер. Падение диктатур в Греции, Португалии, Испании. Начало европейской интеграции (ЕЭС). Падение диктатур в Греции, Пор-тугалии, Испании. «Скандинавская модель» политического и социально-экономического развития.</w:t>
            </w:r>
          </w:p>
          <w:p w:rsidR="002A59B1" w:rsidRPr="00BD4CB1" w:rsidRDefault="002A59B1" w:rsidP="002A5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Научно-техническая революция. Постиндустриальное общество. Экологи-</w:t>
            </w:r>
            <w:r w:rsidRPr="002A59B1">
              <w:rPr>
                <w:rFonts w:ascii="Times New Roman" w:hAnsi="Times New Roman" w:cs="Times New Roman"/>
                <w:b/>
                <w:bCs/>
                <w:sz w:val="24"/>
                <w:szCs w:val="24"/>
              </w:rPr>
              <w:lastRenderedPageBreak/>
              <w:t>ческий кризис и движение «зеленых».</w:t>
            </w:r>
          </w:p>
        </w:tc>
        <w:tc>
          <w:tcPr>
            <w:tcW w:w="1186" w:type="dxa"/>
            <w:tcBorders>
              <w:top w:val="single" w:sz="4" w:space="0" w:color="auto"/>
              <w:left w:val="single" w:sz="4" w:space="0" w:color="auto"/>
              <w:bottom w:val="single" w:sz="4" w:space="0" w:color="auto"/>
              <w:right w:val="single" w:sz="4" w:space="0" w:color="auto"/>
            </w:tcBorders>
          </w:tcPr>
          <w:p w:rsidR="002A59B1" w:rsidRPr="0099389A" w:rsidRDefault="0079710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2</w:t>
            </w: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A59B1" w:rsidRPr="0099389A" w:rsidRDefault="002A59B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A59B1" w:rsidRPr="0099389A" w:rsidTr="001D0F8F">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2A59B1" w:rsidRPr="002A59B1" w:rsidRDefault="002A59B1" w:rsidP="002A59B1">
            <w:pPr>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 xml:space="preserve">Тема 4.4 </w:t>
            </w:r>
          </w:p>
          <w:p w:rsidR="002A59B1" w:rsidRPr="0099389A" w:rsidRDefault="002A59B1" w:rsidP="002A59B1">
            <w:pPr>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Мир и международ-ные отношения в годы холодной вой-ны (вторая полови-на половине ХХ ве-ка).</w:t>
            </w:r>
            <w:r w:rsidR="00B56F4D">
              <w:rPr>
                <w:rFonts w:ascii="Times New Roman" w:hAnsi="Times New Roman" w:cs="Times New Roman"/>
                <w:b/>
                <w:bCs/>
                <w:sz w:val="24"/>
                <w:szCs w:val="24"/>
              </w:rPr>
              <w:t xml:space="preserve"> </w:t>
            </w:r>
            <w:r w:rsidR="00B56F4D" w:rsidRPr="00B56F4D">
              <w:rPr>
                <w:rFonts w:ascii="Times New Roman" w:hAnsi="Times New Roman" w:cs="Times New Roman"/>
                <w:bCs/>
                <w:sz w:val="24"/>
                <w:szCs w:val="24"/>
              </w:rPr>
              <w:t>Электронные технологии (ЭВМ и АСУ)</w:t>
            </w:r>
          </w:p>
        </w:tc>
        <w:tc>
          <w:tcPr>
            <w:tcW w:w="8504" w:type="dxa"/>
            <w:tcBorders>
              <w:top w:val="single" w:sz="4" w:space="0" w:color="auto"/>
              <w:left w:val="single" w:sz="4" w:space="0" w:color="auto"/>
              <w:bottom w:val="single" w:sz="4" w:space="0" w:color="auto"/>
              <w:right w:val="single" w:sz="4" w:space="0" w:color="auto"/>
            </w:tcBorders>
          </w:tcPr>
          <w:p w:rsidR="002A59B1" w:rsidRPr="002A59B1" w:rsidRDefault="002A59B1" w:rsidP="002A5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Содержание учебного материала:</w:t>
            </w:r>
          </w:p>
          <w:p w:rsidR="002A59B1" w:rsidRPr="002A59B1" w:rsidRDefault="002A59B1" w:rsidP="002A5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Начало «холодной войны». План Маршалла. Доктрина Трумэна. Установ-ление коммунистических режимов в Восточной Европе. Раскол Германии. Война в Корее. Создание военно-политических блоков. НАТО и ОВД. Гонка вооружений. Берлинский кризис. Карибский кризис. Договор о запрещении ядерных испытаний в трех средах.</w:t>
            </w:r>
          </w:p>
          <w:p w:rsidR="002A59B1" w:rsidRPr="002A59B1" w:rsidRDefault="002A59B1" w:rsidP="002A5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 xml:space="preserve">«Разрядка» международной напряженности: предпосылки и направления «разрядки». Хельсинкский акт Совещания по безопасности и сотрудниче-ству в Европе. </w:t>
            </w:r>
          </w:p>
          <w:p w:rsidR="002A59B1" w:rsidRPr="002A59B1" w:rsidRDefault="002A59B1" w:rsidP="002A5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Возвращение к политике «холодной войны». Окончание холодной войны.</w:t>
            </w:r>
          </w:p>
          <w:p w:rsidR="002A59B1" w:rsidRPr="002A59B1" w:rsidRDefault="002A59B1" w:rsidP="002A5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Экономическое и политическое развитие стран Запада во второй половине ХХ в. Мир в первые послевоенные годы. Становление социально-ориентированной рыночной экономики. «Общество потребления».</w:t>
            </w:r>
          </w:p>
          <w:p w:rsidR="002A59B1" w:rsidRPr="002A59B1" w:rsidRDefault="002A59B1" w:rsidP="002A5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Превращение США в лидера «западного мира». Германское «экономиче-ское чудо». Установление V республики во Франции. Лейбористы и кон-серваторы в Великобритании. «Бурные шестидесятые» в Европе и США. Экономические кризисы 1970-х – начала 1980-х гг. Неоконсерватизм. Р. Рейган. М. Тэтчер. Падение диктатур в Греции, Португалии, Испании. Начало европейской интеграции (ЕЭС). Падение диктатур в Греции, Пор-тугалии, Испании. «Скандинавская модель» политического и социально-экономического развития.</w:t>
            </w:r>
          </w:p>
          <w:p w:rsidR="00B56F4D" w:rsidRDefault="002A59B1" w:rsidP="002A5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2A59B1">
              <w:rPr>
                <w:rFonts w:ascii="Times New Roman" w:hAnsi="Times New Roman" w:cs="Times New Roman"/>
                <w:b/>
                <w:bCs/>
                <w:sz w:val="24"/>
                <w:szCs w:val="24"/>
              </w:rPr>
              <w:t>Научно-техническая революция. Постиндустриальное общество. Экологи-ческий кризис и движение «зеленых».</w:t>
            </w:r>
          </w:p>
          <w:p w:rsidR="002A59B1" w:rsidRPr="00BD4CB1" w:rsidRDefault="00B56F4D" w:rsidP="002A5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56F4D">
              <w:rPr>
                <w:rFonts w:ascii="Times New Roman" w:hAnsi="Times New Roman" w:cs="Times New Roman"/>
                <w:bCs/>
                <w:sz w:val="24"/>
                <w:szCs w:val="24"/>
              </w:rPr>
              <w:t>«Электронные технологии (ЭВМ и АСУ)</w:t>
            </w:r>
          </w:p>
        </w:tc>
        <w:tc>
          <w:tcPr>
            <w:tcW w:w="1186" w:type="dxa"/>
            <w:tcBorders>
              <w:top w:val="single" w:sz="4" w:space="0" w:color="auto"/>
              <w:left w:val="single" w:sz="4" w:space="0" w:color="auto"/>
              <w:bottom w:val="single" w:sz="4" w:space="0" w:color="auto"/>
              <w:right w:val="single" w:sz="4" w:space="0" w:color="auto"/>
            </w:tcBorders>
          </w:tcPr>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2A59B1" w:rsidRPr="0099389A"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A59B1" w:rsidRPr="0099389A" w:rsidRDefault="002A59B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A59B1" w:rsidRPr="0099389A" w:rsidTr="001D0F8F">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2A59B1" w:rsidRPr="0099389A" w:rsidRDefault="002A59B1"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2A59B1" w:rsidRPr="00BD4CB1" w:rsidRDefault="002A59B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Практическая работа</w:t>
            </w:r>
          </w:p>
        </w:tc>
        <w:tc>
          <w:tcPr>
            <w:tcW w:w="1186" w:type="dxa"/>
            <w:tcBorders>
              <w:top w:val="single" w:sz="4" w:space="0" w:color="auto"/>
              <w:left w:val="single" w:sz="4" w:space="0" w:color="auto"/>
              <w:bottom w:val="single" w:sz="4" w:space="0" w:color="auto"/>
              <w:right w:val="single" w:sz="4" w:space="0" w:color="auto"/>
            </w:tcBorders>
          </w:tcPr>
          <w:p w:rsidR="002A59B1" w:rsidRPr="0099389A" w:rsidRDefault="002A59B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A59B1" w:rsidRPr="0099389A" w:rsidRDefault="002A59B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A59B1" w:rsidRPr="0099389A" w:rsidTr="001D0F8F">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2A59B1" w:rsidRPr="0099389A" w:rsidRDefault="002A59B1"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2A59B1" w:rsidRPr="002A59B1" w:rsidRDefault="002A59B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Контрольные работы</w:t>
            </w:r>
          </w:p>
        </w:tc>
        <w:tc>
          <w:tcPr>
            <w:tcW w:w="1186" w:type="dxa"/>
            <w:tcBorders>
              <w:top w:val="single" w:sz="4" w:space="0" w:color="auto"/>
              <w:left w:val="single" w:sz="4" w:space="0" w:color="auto"/>
              <w:bottom w:val="single" w:sz="4" w:space="0" w:color="auto"/>
              <w:right w:val="single" w:sz="4" w:space="0" w:color="auto"/>
            </w:tcBorders>
          </w:tcPr>
          <w:p w:rsidR="002A59B1" w:rsidRPr="0099389A" w:rsidRDefault="002A59B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A59B1" w:rsidRPr="0099389A" w:rsidRDefault="002A59B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A59B1" w:rsidRPr="0099389A" w:rsidTr="001D0F8F">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2A59B1" w:rsidRPr="0099389A" w:rsidRDefault="002A59B1"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2A59B1" w:rsidRPr="002A59B1" w:rsidRDefault="002A59B1" w:rsidP="002A5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Самостоятельная работа обучающихся</w:t>
            </w:r>
          </w:p>
          <w:p w:rsidR="002A59B1" w:rsidRPr="002A59B1" w:rsidRDefault="002A59B1" w:rsidP="002A5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Работа над индивидуальными проектами</w:t>
            </w:r>
          </w:p>
        </w:tc>
        <w:tc>
          <w:tcPr>
            <w:tcW w:w="1186" w:type="dxa"/>
            <w:tcBorders>
              <w:top w:val="single" w:sz="4" w:space="0" w:color="auto"/>
              <w:left w:val="single" w:sz="4" w:space="0" w:color="auto"/>
              <w:bottom w:val="single" w:sz="4" w:space="0" w:color="auto"/>
              <w:right w:val="single" w:sz="4" w:space="0" w:color="auto"/>
            </w:tcBorders>
          </w:tcPr>
          <w:p w:rsidR="002A59B1" w:rsidRPr="0099389A" w:rsidRDefault="002A59B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A59B1" w:rsidRPr="0099389A" w:rsidRDefault="002A59B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A59B1" w:rsidRPr="0099389A" w:rsidTr="00C12A5D">
        <w:trPr>
          <w:trHeight w:val="20"/>
        </w:trPr>
        <w:tc>
          <w:tcPr>
            <w:tcW w:w="14756" w:type="dxa"/>
            <w:gridSpan w:val="4"/>
            <w:tcBorders>
              <w:top w:val="single" w:sz="4" w:space="0" w:color="auto"/>
              <w:left w:val="single" w:sz="4" w:space="0" w:color="auto"/>
              <w:bottom w:val="single" w:sz="4" w:space="0" w:color="auto"/>
              <w:right w:val="single" w:sz="4" w:space="0" w:color="auto"/>
            </w:tcBorders>
            <w:vAlign w:val="center"/>
          </w:tcPr>
          <w:p w:rsidR="002A59B1" w:rsidRPr="0099389A" w:rsidRDefault="002A59B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A59B1">
              <w:rPr>
                <w:rFonts w:ascii="Times New Roman" w:hAnsi="Times New Roman" w:cs="Times New Roman"/>
                <w:b/>
                <w:bCs/>
                <w:sz w:val="24"/>
                <w:szCs w:val="24"/>
              </w:rPr>
              <w:t>Раздел 5. Российская Федерация в 1992–2020 гг. Современный мир в условиях глобализации</w:t>
            </w:r>
          </w:p>
        </w:tc>
      </w:tr>
      <w:tr w:rsidR="002A59B1" w:rsidRPr="0099389A" w:rsidTr="001D0F8F">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2A59B1" w:rsidRPr="002A59B1" w:rsidRDefault="002A59B1" w:rsidP="002A59B1">
            <w:pPr>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Тема 5.1</w:t>
            </w:r>
          </w:p>
          <w:p w:rsidR="002A59B1" w:rsidRDefault="002A59B1" w:rsidP="002A59B1">
            <w:pPr>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Становление новой России (1992–1999 гг.).</w:t>
            </w:r>
          </w:p>
          <w:p w:rsidR="00B56F4D" w:rsidRPr="00B56F4D" w:rsidRDefault="00B56F4D" w:rsidP="002A59B1">
            <w:pPr>
              <w:spacing w:after="0" w:line="240" w:lineRule="auto"/>
              <w:rPr>
                <w:rFonts w:ascii="Times New Roman" w:hAnsi="Times New Roman" w:cs="Times New Roman"/>
                <w:bCs/>
                <w:sz w:val="24"/>
                <w:szCs w:val="24"/>
              </w:rPr>
            </w:pPr>
            <w:r w:rsidRPr="00B56F4D">
              <w:rPr>
                <w:rFonts w:ascii="Times New Roman" w:hAnsi="Times New Roman" w:cs="Times New Roman"/>
                <w:bCs/>
                <w:sz w:val="24"/>
                <w:szCs w:val="24"/>
                <w:lang w:val="en-US"/>
              </w:rPr>
              <w:lastRenderedPageBreak/>
              <w:t>INTERNET</w:t>
            </w:r>
            <w:r w:rsidRPr="00B56F4D">
              <w:rPr>
                <w:rFonts w:ascii="Times New Roman" w:hAnsi="Times New Roman" w:cs="Times New Roman"/>
                <w:bCs/>
                <w:sz w:val="24"/>
                <w:szCs w:val="24"/>
              </w:rPr>
              <w:t xml:space="preserve">  технологии, Электронная коммерция . </w:t>
            </w:r>
            <w:r w:rsidRPr="00B56F4D">
              <w:rPr>
                <w:rFonts w:ascii="Times New Roman" w:hAnsi="Times New Roman" w:cs="Times New Roman"/>
                <w:bCs/>
                <w:sz w:val="24"/>
                <w:szCs w:val="24"/>
                <w:lang w:val="en-US"/>
              </w:rPr>
              <w:t>DATA</w:t>
            </w:r>
            <w:r w:rsidRPr="00B56F4D">
              <w:rPr>
                <w:rFonts w:ascii="Times New Roman" w:hAnsi="Times New Roman" w:cs="Times New Roman"/>
                <w:bCs/>
                <w:sz w:val="24"/>
                <w:szCs w:val="24"/>
              </w:rPr>
              <w:t xml:space="preserve"> </w:t>
            </w:r>
            <w:r w:rsidRPr="00B56F4D">
              <w:rPr>
                <w:rFonts w:ascii="Times New Roman" w:hAnsi="Times New Roman" w:cs="Times New Roman"/>
                <w:bCs/>
                <w:sz w:val="24"/>
                <w:szCs w:val="24"/>
                <w:lang w:val="en-US"/>
              </w:rPr>
              <w:t>MINING</w:t>
            </w:r>
            <w:r w:rsidRPr="00B56F4D">
              <w:rPr>
                <w:rFonts w:ascii="Times New Roman" w:hAnsi="Times New Roman" w:cs="Times New Roman"/>
                <w:bCs/>
                <w:sz w:val="24"/>
                <w:szCs w:val="24"/>
              </w:rPr>
              <w:t>.</w:t>
            </w:r>
          </w:p>
        </w:tc>
        <w:tc>
          <w:tcPr>
            <w:tcW w:w="8504" w:type="dxa"/>
            <w:tcBorders>
              <w:top w:val="single" w:sz="4" w:space="0" w:color="auto"/>
              <w:left w:val="single" w:sz="4" w:space="0" w:color="auto"/>
              <w:bottom w:val="single" w:sz="4" w:space="0" w:color="auto"/>
              <w:right w:val="single" w:sz="4" w:space="0" w:color="auto"/>
            </w:tcBorders>
          </w:tcPr>
          <w:p w:rsidR="00797101" w:rsidRPr="00797101" w:rsidRDefault="00797101" w:rsidP="00797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97101">
              <w:rPr>
                <w:rFonts w:ascii="Times New Roman" w:hAnsi="Times New Roman" w:cs="Times New Roman"/>
                <w:b/>
                <w:bCs/>
                <w:sz w:val="24"/>
                <w:szCs w:val="24"/>
              </w:rPr>
              <w:lastRenderedPageBreak/>
              <w:t>Содержание учебного материала</w:t>
            </w:r>
          </w:p>
          <w:p w:rsidR="00797101" w:rsidRPr="00797101" w:rsidRDefault="00797101" w:rsidP="00797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97101">
              <w:rPr>
                <w:rFonts w:ascii="Times New Roman" w:hAnsi="Times New Roman" w:cs="Times New Roman"/>
                <w:b/>
                <w:bCs/>
                <w:sz w:val="24"/>
                <w:szCs w:val="24"/>
              </w:rPr>
              <w:t>Начало радикальных экономических преобразований. Б.Н. Ельцин и его окружение. Общественная поддержка курса реформ. Е.Т. Гайдар. Ли-берализация цен. «Шоковая терапия». Ваучерная приватизация госимуще-</w:t>
            </w:r>
            <w:r w:rsidRPr="00797101">
              <w:rPr>
                <w:rFonts w:ascii="Times New Roman" w:hAnsi="Times New Roman" w:cs="Times New Roman"/>
                <w:b/>
                <w:bCs/>
                <w:sz w:val="24"/>
                <w:szCs w:val="24"/>
              </w:rPr>
              <w:lastRenderedPageBreak/>
              <w:t>ства. Безработица. Рост цен, падение жизненного уровня населения.  Укрепление рыночных отношений в стране.</w:t>
            </w:r>
          </w:p>
          <w:p w:rsidR="00797101" w:rsidRPr="00797101" w:rsidRDefault="00797101" w:rsidP="00797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97101">
              <w:rPr>
                <w:rFonts w:ascii="Times New Roman" w:hAnsi="Times New Roman" w:cs="Times New Roman"/>
                <w:b/>
                <w:bCs/>
                <w:sz w:val="24"/>
                <w:szCs w:val="24"/>
              </w:rPr>
              <w:t>Становление новой государственности в РФ. Нарастание политико-конституционного кризиса в условиях ухудшения экономической ситуации. Референдум о доверии Президенту Б.Н. Ельцину и Верховному совету РФ. Трагические события 3-4 октября 1993 г. в Москве, обстрел «Белого дома». Принятие Конституции России 1993 года и ее значение. Становление российского парламентаризма. Итоги радикальных преобразований 1992–1993 гг.</w:t>
            </w:r>
          </w:p>
          <w:p w:rsidR="00797101" w:rsidRPr="00797101" w:rsidRDefault="00797101" w:rsidP="00797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97101">
              <w:rPr>
                <w:rFonts w:ascii="Times New Roman" w:hAnsi="Times New Roman" w:cs="Times New Roman"/>
                <w:b/>
                <w:bCs/>
                <w:sz w:val="24"/>
                <w:szCs w:val="24"/>
              </w:rPr>
              <w:t>Межнациональные и межконфессиональные отношения в 1990-е гг. Под-писание Федеративного договора (1992) и отдельных соглашений цен-тра с республиками (договор с Татарстаном 1994 г. и др.). Взаимоотноше-ния Центра и субъектов Федерации. Опасность исламского фундамента-лизма. Военно-политический кризис 1994–1996 гг. в Чеченской Республике. Вос-становление конституционного порядка в Чеченской Республике. Хаса-вюртовские соглашения.</w:t>
            </w:r>
          </w:p>
          <w:p w:rsidR="00797101" w:rsidRPr="00797101" w:rsidRDefault="00797101" w:rsidP="00797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97101">
              <w:rPr>
                <w:rFonts w:ascii="Times New Roman" w:hAnsi="Times New Roman" w:cs="Times New Roman"/>
                <w:b/>
                <w:bCs/>
                <w:sz w:val="24"/>
                <w:szCs w:val="24"/>
              </w:rPr>
              <w:t xml:space="preserve">Корректировка курса реформ и попытки стабилизации экономики. В.С. Черномырдин. Ситуация в российском сельском хозяйстве, увеличе-ние зависимости от экспорта продовольствия. Финансовые пирамиды и зало-говые аукционы. Дефолт 1998 г. и его последствия. </w:t>
            </w:r>
          </w:p>
          <w:p w:rsidR="00797101" w:rsidRPr="00797101" w:rsidRDefault="00797101" w:rsidP="00797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97101">
              <w:rPr>
                <w:rFonts w:ascii="Times New Roman" w:hAnsi="Times New Roman" w:cs="Times New Roman"/>
                <w:b/>
                <w:bCs/>
                <w:sz w:val="24"/>
                <w:szCs w:val="24"/>
              </w:rPr>
              <w:t>Повседневная жизнь россиян в условиях реформ. Перемены в повсе-дневной жизни. Свобода СМИ. Свобода предпринимательской деятельно-сти. Возможность выезда за рубеж. Образование и наука в новых экономи-ческих условиях. Социальная поляризация общества и смена ценностных ориентиров. Проблемы русскоязычного населения в бывших республиках СССР.</w:t>
            </w:r>
          </w:p>
          <w:p w:rsidR="002A59B1" w:rsidRDefault="00797101" w:rsidP="00797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97101">
              <w:rPr>
                <w:rFonts w:ascii="Times New Roman" w:hAnsi="Times New Roman" w:cs="Times New Roman"/>
                <w:b/>
                <w:bCs/>
                <w:sz w:val="24"/>
                <w:szCs w:val="24"/>
              </w:rPr>
              <w:t xml:space="preserve">Политическая система РФ в 90-е гг. Российская многопартийность в 1990-х гг. и строительство гражданского общества. Президентские выборы 1996 г. Обострение ситуации на Северном Кавказе. Вторжение террористи-ческих группировок в Дагестан в августе 1999 г. и начало Второй чечен-ской вой-ны. Выборы в Государственную Думу 1999 г. Отставка Б.Н. Ель-цина с по-ста Президента РФ (1999 г.). Внешняя политика России в 90-е гг. Новые приоритеты внешней политики. Взаимоотношения с США и други-ми странами Запада. Подписание Договора СНВ-2 (1993). Завершение вы-вода </w:t>
            </w:r>
            <w:r w:rsidRPr="00797101">
              <w:rPr>
                <w:rFonts w:ascii="Times New Roman" w:hAnsi="Times New Roman" w:cs="Times New Roman"/>
                <w:b/>
                <w:bCs/>
                <w:sz w:val="24"/>
                <w:szCs w:val="24"/>
              </w:rPr>
              <w:lastRenderedPageBreak/>
              <w:t>российских войск из Германии. Вступление России в «большую се-мерку». Россия на постсоветском пространстве (СНГ и союз с Белоруссией, военно-политическое сотрудничество в рамках СНГ). Восточный вектор россий-ской внешней политики в 1990-х гг.</w:t>
            </w:r>
          </w:p>
          <w:p w:rsidR="00B56F4D" w:rsidRPr="00B56F4D" w:rsidRDefault="00B56F4D" w:rsidP="00797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56F4D">
              <w:rPr>
                <w:rFonts w:ascii="Times New Roman" w:hAnsi="Times New Roman" w:cs="Times New Roman"/>
                <w:bCs/>
                <w:sz w:val="24"/>
                <w:szCs w:val="24"/>
                <w:lang w:val="en-US"/>
              </w:rPr>
              <w:t>INTERNET</w:t>
            </w:r>
            <w:r w:rsidRPr="00B56F4D">
              <w:rPr>
                <w:rFonts w:ascii="Times New Roman" w:hAnsi="Times New Roman" w:cs="Times New Roman"/>
                <w:bCs/>
                <w:sz w:val="24"/>
                <w:szCs w:val="24"/>
              </w:rPr>
              <w:t xml:space="preserve">  технологии, Электронная коммерция . </w:t>
            </w:r>
            <w:r w:rsidRPr="00B56F4D">
              <w:rPr>
                <w:rFonts w:ascii="Times New Roman" w:hAnsi="Times New Roman" w:cs="Times New Roman"/>
                <w:bCs/>
                <w:sz w:val="24"/>
                <w:szCs w:val="24"/>
                <w:lang w:val="en-US"/>
              </w:rPr>
              <w:t>DATA MINING</w:t>
            </w:r>
            <w:r w:rsidRPr="00B56F4D">
              <w:rPr>
                <w:rFonts w:ascii="Times New Roman" w:hAnsi="Times New Roman" w:cs="Times New Roman"/>
                <w:bCs/>
                <w:sz w:val="24"/>
                <w:szCs w:val="24"/>
              </w:rPr>
              <w:t>.</w:t>
            </w:r>
          </w:p>
        </w:tc>
        <w:tc>
          <w:tcPr>
            <w:tcW w:w="1186" w:type="dxa"/>
            <w:tcBorders>
              <w:top w:val="single" w:sz="4" w:space="0" w:color="auto"/>
              <w:left w:val="single" w:sz="4" w:space="0" w:color="auto"/>
              <w:bottom w:val="single" w:sz="4" w:space="0" w:color="auto"/>
              <w:right w:val="single" w:sz="4" w:space="0" w:color="auto"/>
            </w:tcBorders>
          </w:tcPr>
          <w:p w:rsidR="002A59B1"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2</w:t>
            </w:r>
          </w:p>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B56F4D" w:rsidRPr="0099389A"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2</w:t>
            </w: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A59B1" w:rsidRPr="0099389A" w:rsidRDefault="002A59B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02748" w:rsidRPr="0099389A" w:rsidTr="001D0F8F">
        <w:trPr>
          <w:trHeight w:val="20"/>
        </w:trPr>
        <w:tc>
          <w:tcPr>
            <w:tcW w:w="2516" w:type="dxa"/>
            <w:vMerge w:val="restart"/>
            <w:tcBorders>
              <w:top w:val="single" w:sz="4" w:space="0" w:color="auto"/>
              <w:left w:val="single" w:sz="4" w:space="0" w:color="auto"/>
              <w:bottom w:val="single" w:sz="4" w:space="0" w:color="auto"/>
              <w:right w:val="single" w:sz="4" w:space="0" w:color="auto"/>
            </w:tcBorders>
            <w:vAlign w:val="center"/>
            <w:hideMark/>
          </w:tcPr>
          <w:p w:rsidR="00317C3E" w:rsidRPr="0099389A" w:rsidRDefault="00317C3E" w:rsidP="009B1807">
            <w:pPr>
              <w:spacing w:after="0" w:line="240" w:lineRule="auto"/>
              <w:rPr>
                <w:rFonts w:ascii="Times New Roman" w:hAnsi="Times New Roman" w:cs="Times New Roman"/>
                <w:bCs/>
                <w:sz w:val="24"/>
                <w:szCs w:val="24"/>
              </w:rPr>
            </w:pPr>
          </w:p>
        </w:tc>
        <w:tc>
          <w:tcPr>
            <w:tcW w:w="8504" w:type="dxa"/>
            <w:tcBorders>
              <w:top w:val="single" w:sz="4" w:space="0" w:color="auto"/>
              <w:left w:val="single" w:sz="4" w:space="0" w:color="auto"/>
              <w:bottom w:val="single" w:sz="4" w:space="0" w:color="auto"/>
              <w:right w:val="single" w:sz="4" w:space="0" w:color="auto"/>
            </w:tcBorders>
            <w:hideMark/>
          </w:tcPr>
          <w:p w:rsidR="00EF3E9D" w:rsidRPr="00EF3E9D" w:rsidRDefault="00B002A5" w:rsidP="00EF3E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№15</w:t>
            </w:r>
          </w:p>
          <w:p w:rsidR="00EF3E9D" w:rsidRPr="00EF3E9D" w:rsidRDefault="00EF3E9D" w:rsidP="00EF3E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F3E9D">
              <w:rPr>
                <w:rFonts w:ascii="Times New Roman" w:hAnsi="Times New Roman" w:cs="Times New Roman"/>
                <w:b/>
                <w:bCs/>
                <w:sz w:val="24"/>
                <w:szCs w:val="24"/>
              </w:rPr>
              <w:t xml:space="preserve"> «Россия в XXI веке: вызовы времени и задачи модернизации.»</w:t>
            </w:r>
          </w:p>
          <w:p w:rsidR="00EF3E9D" w:rsidRPr="00EF3E9D" w:rsidRDefault="00B002A5" w:rsidP="00EF3E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№16</w:t>
            </w:r>
          </w:p>
          <w:p w:rsidR="00317C3E" w:rsidRPr="00EF3E9D" w:rsidRDefault="00EF3E9D" w:rsidP="00EF3E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F3E9D">
              <w:rPr>
                <w:rFonts w:ascii="Times New Roman" w:hAnsi="Times New Roman" w:cs="Times New Roman"/>
                <w:b/>
                <w:bCs/>
                <w:sz w:val="24"/>
                <w:szCs w:val="24"/>
              </w:rPr>
              <w:t>«Развитие культуры, науки и образования в современной России.»</w:t>
            </w:r>
          </w:p>
        </w:tc>
        <w:tc>
          <w:tcPr>
            <w:tcW w:w="1186" w:type="dxa"/>
            <w:tcBorders>
              <w:top w:val="single" w:sz="4" w:space="0" w:color="auto"/>
              <w:left w:val="single" w:sz="4" w:space="0" w:color="auto"/>
              <w:bottom w:val="single" w:sz="4" w:space="0" w:color="auto"/>
              <w:right w:val="single" w:sz="4" w:space="0" w:color="auto"/>
            </w:tcBorders>
            <w:hideMark/>
          </w:tcPr>
          <w:p w:rsidR="00317C3E" w:rsidRPr="0099389A" w:rsidRDefault="00BD4CB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2550" w:type="dxa"/>
            <w:tcBorders>
              <w:top w:val="single" w:sz="4" w:space="0" w:color="auto"/>
              <w:left w:val="single" w:sz="4" w:space="0" w:color="auto"/>
              <w:bottom w:val="single" w:sz="4" w:space="0" w:color="auto"/>
              <w:right w:val="single" w:sz="4" w:space="0" w:color="auto"/>
            </w:tcBorders>
            <w:shd w:val="clear" w:color="auto" w:fill="BFBFBF"/>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02748" w:rsidRPr="0099389A" w:rsidTr="001D0F8F">
        <w:trPr>
          <w:trHeight w:val="20"/>
        </w:trPr>
        <w:tc>
          <w:tcPr>
            <w:tcW w:w="2516" w:type="dxa"/>
            <w:vMerge/>
            <w:tcBorders>
              <w:top w:val="single" w:sz="4" w:space="0" w:color="auto"/>
              <w:left w:val="single" w:sz="4" w:space="0" w:color="auto"/>
              <w:bottom w:val="single" w:sz="4" w:space="0" w:color="auto"/>
              <w:right w:val="single" w:sz="4" w:space="0" w:color="auto"/>
            </w:tcBorders>
            <w:vAlign w:val="center"/>
            <w:hideMark/>
          </w:tcPr>
          <w:p w:rsidR="00317C3E" w:rsidRPr="0099389A" w:rsidRDefault="00317C3E" w:rsidP="009B1807">
            <w:pPr>
              <w:spacing w:after="0" w:line="240" w:lineRule="auto"/>
              <w:rPr>
                <w:rFonts w:ascii="Times New Roman" w:hAnsi="Times New Roman" w:cs="Times New Roman"/>
                <w:bCs/>
                <w:sz w:val="24"/>
                <w:szCs w:val="24"/>
              </w:rPr>
            </w:pPr>
          </w:p>
        </w:tc>
        <w:tc>
          <w:tcPr>
            <w:tcW w:w="8504" w:type="dxa"/>
            <w:tcBorders>
              <w:top w:val="single" w:sz="4" w:space="0" w:color="auto"/>
              <w:left w:val="single" w:sz="4" w:space="0" w:color="auto"/>
              <w:bottom w:val="single" w:sz="4" w:space="0" w:color="auto"/>
              <w:right w:val="single" w:sz="4" w:space="0" w:color="auto"/>
            </w:tcBorders>
            <w:hideMark/>
          </w:tcPr>
          <w:p w:rsidR="00317C3E" w:rsidRPr="00EF3E9D" w:rsidRDefault="00317C3E" w:rsidP="009B1807">
            <w:pPr>
              <w:spacing w:after="0" w:line="240" w:lineRule="auto"/>
              <w:rPr>
                <w:rFonts w:ascii="Times New Roman" w:hAnsi="Times New Roman" w:cs="Times New Roman"/>
                <w:b/>
                <w:bCs/>
                <w:sz w:val="24"/>
                <w:szCs w:val="24"/>
              </w:rPr>
            </w:pPr>
            <w:r w:rsidRPr="00EF3E9D">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hideMark/>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99389A">
              <w:rPr>
                <w:rFonts w:ascii="Times New Roman" w:hAnsi="Times New Roman" w:cs="Times New Roman"/>
                <w:bCs/>
                <w:sz w:val="24"/>
                <w:szCs w:val="24"/>
              </w:rPr>
              <w:t>не предусмотрено</w:t>
            </w:r>
          </w:p>
        </w:tc>
      </w:tr>
      <w:tr w:rsidR="00402748" w:rsidRPr="0099389A" w:rsidTr="001D0F8F">
        <w:trPr>
          <w:trHeight w:val="20"/>
        </w:trPr>
        <w:tc>
          <w:tcPr>
            <w:tcW w:w="2516" w:type="dxa"/>
            <w:vMerge/>
            <w:tcBorders>
              <w:top w:val="single" w:sz="4" w:space="0" w:color="auto"/>
              <w:left w:val="single" w:sz="4" w:space="0" w:color="auto"/>
              <w:bottom w:val="single" w:sz="4" w:space="0" w:color="auto"/>
              <w:right w:val="single" w:sz="4" w:space="0" w:color="auto"/>
            </w:tcBorders>
            <w:vAlign w:val="center"/>
            <w:hideMark/>
          </w:tcPr>
          <w:p w:rsidR="00317C3E" w:rsidRPr="0099389A" w:rsidRDefault="00317C3E" w:rsidP="009B1807">
            <w:pPr>
              <w:spacing w:after="0" w:line="240" w:lineRule="auto"/>
              <w:rPr>
                <w:rFonts w:ascii="Times New Roman" w:hAnsi="Times New Roman" w:cs="Times New Roman"/>
                <w:bCs/>
                <w:sz w:val="24"/>
                <w:szCs w:val="24"/>
              </w:rPr>
            </w:pPr>
          </w:p>
        </w:tc>
        <w:tc>
          <w:tcPr>
            <w:tcW w:w="8504" w:type="dxa"/>
            <w:tcBorders>
              <w:top w:val="single" w:sz="4" w:space="0" w:color="auto"/>
              <w:left w:val="single" w:sz="4" w:space="0" w:color="auto"/>
              <w:bottom w:val="single" w:sz="4" w:space="0" w:color="auto"/>
              <w:right w:val="single" w:sz="4" w:space="0" w:color="auto"/>
            </w:tcBorders>
            <w:hideMark/>
          </w:tcPr>
          <w:p w:rsidR="00317C3E" w:rsidRPr="00EF3E9D"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F3E9D">
              <w:rPr>
                <w:rFonts w:ascii="Times New Roman" w:hAnsi="Times New Roman" w:cs="Times New Roman"/>
                <w:b/>
                <w:bCs/>
                <w:sz w:val="24"/>
                <w:szCs w:val="24"/>
              </w:rPr>
              <w:t>Самостоятельная работа обучающихся</w:t>
            </w:r>
          </w:p>
          <w:p w:rsidR="00317C3E" w:rsidRPr="00EF3E9D" w:rsidRDefault="00317C3E" w:rsidP="009B1807">
            <w:pPr>
              <w:spacing w:after="0" w:line="240" w:lineRule="auto"/>
              <w:jc w:val="both"/>
              <w:rPr>
                <w:rFonts w:ascii="Times New Roman" w:hAnsi="Times New Roman" w:cs="Times New Roman"/>
                <w:b/>
                <w:bCs/>
                <w:sz w:val="24"/>
                <w:szCs w:val="24"/>
              </w:rPr>
            </w:pPr>
            <w:r w:rsidRPr="00EF3E9D">
              <w:rPr>
                <w:rFonts w:ascii="Times New Roman" w:eastAsia="Times New Roman" w:hAnsi="Times New Roman" w:cs="Times New Roman"/>
                <w:b/>
                <w:sz w:val="24"/>
                <w:szCs w:val="24"/>
                <w:lang w:eastAsia="ar-SA"/>
              </w:rPr>
              <w:t>Работа над индивидуальными проектами</w:t>
            </w:r>
          </w:p>
        </w:tc>
        <w:tc>
          <w:tcPr>
            <w:tcW w:w="1186" w:type="dxa"/>
            <w:tcBorders>
              <w:top w:val="single" w:sz="4" w:space="0" w:color="auto"/>
              <w:left w:val="single" w:sz="4" w:space="0" w:color="auto"/>
              <w:bottom w:val="single" w:sz="4" w:space="0" w:color="auto"/>
              <w:right w:val="single" w:sz="4" w:space="0" w:color="auto"/>
            </w:tcBorders>
            <w:hideMark/>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02748" w:rsidRPr="0099389A" w:rsidTr="001D0F8F">
        <w:trPr>
          <w:trHeight w:val="1265"/>
        </w:trPr>
        <w:tc>
          <w:tcPr>
            <w:tcW w:w="2516" w:type="dxa"/>
            <w:vMerge w:val="restart"/>
            <w:tcBorders>
              <w:top w:val="single" w:sz="4" w:space="0" w:color="auto"/>
              <w:left w:val="single" w:sz="4" w:space="0" w:color="auto"/>
              <w:right w:val="single" w:sz="4" w:space="0" w:color="auto"/>
            </w:tcBorders>
            <w:vAlign w:val="center"/>
          </w:tcPr>
          <w:p w:rsidR="00EF3E9D" w:rsidRPr="00EF3E9D" w:rsidRDefault="00EF3E9D" w:rsidP="00EF3E9D">
            <w:pPr>
              <w:spacing w:after="0" w:line="240" w:lineRule="auto"/>
              <w:rPr>
                <w:rFonts w:ascii="Times New Roman" w:hAnsi="Times New Roman" w:cs="Times New Roman"/>
                <w:b/>
                <w:bCs/>
                <w:sz w:val="24"/>
                <w:szCs w:val="24"/>
              </w:rPr>
            </w:pPr>
            <w:r w:rsidRPr="00EF3E9D">
              <w:rPr>
                <w:rFonts w:ascii="Times New Roman" w:hAnsi="Times New Roman" w:cs="Times New Roman"/>
                <w:b/>
                <w:bCs/>
                <w:sz w:val="24"/>
                <w:szCs w:val="24"/>
              </w:rPr>
              <w:t>Тема 5.3</w:t>
            </w:r>
          </w:p>
          <w:p w:rsidR="00317C3E" w:rsidRPr="0099389A" w:rsidRDefault="00EF3E9D" w:rsidP="00EF3E9D">
            <w:pPr>
              <w:spacing w:after="0" w:line="240" w:lineRule="auto"/>
              <w:rPr>
                <w:rFonts w:ascii="Times New Roman" w:hAnsi="Times New Roman" w:cs="Times New Roman"/>
                <w:b/>
                <w:bCs/>
                <w:sz w:val="24"/>
                <w:szCs w:val="24"/>
              </w:rPr>
            </w:pPr>
            <w:r w:rsidRPr="00EF3E9D">
              <w:rPr>
                <w:rFonts w:ascii="Times New Roman" w:hAnsi="Times New Roman" w:cs="Times New Roman"/>
                <w:b/>
                <w:bCs/>
                <w:sz w:val="24"/>
                <w:szCs w:val="24"/>
              </w:rPr>
              <w:t>Современный мир. Глобальные проблемы человечества</w:t>
            </w:r>
            <w:r w:rsidR="00231F7A">
              <w:rPr>
                <w:rFonts w:ascii="Times New Roman" w:hAnsi="Times New Roman" w:cs="Times New Roman"/>
                <w:b/>
                <w:bCs/>
                <w:sz w:val="24"/>
                <w:szCs w:val="24"/>
              </w:rPr>
              <w:t xml:space="preserve">. </w:t>
            </w:r>
            <w:r w:rsidR="00231F7A" w:rsidRPr="00B56F4D">
              <w:rPr>
                <w:rFonts w:ascii="Times New Roman" w:hAnsi="Times New Roman" w:cs="Times New Roman"/>
                <w:bCs/>
                <w:sz w:val="24"/>
                <w:szCs w:val="24"/>
                <w:lang w:val="en-US"/>
              </w:rPr>
              <w:t>INTERNET</w:t>
            </w:r>
            <w:r w:rsidR="00231F7A" w:rsidRPr="00B56F4D">
              <w:rPr>
                <w:rFonts w:ascii="Times New Roman" w:hAnsi="Times New Roman" w:cs="Times New Roman"/>
                <w:bCs/>
                <w:sz w:val="24"/>
                <w:szCs w:val="24"/>
              </w:rPr>
              <w:t xml:space="preserve">  технологии, Электронная коммерция . </w:t>
            </w:r>
            <w:r w:rsidR="00231F7A" w:rsidRPr="00B56F4D">
              <w:rPr>
                <w:rFonts w:ascii="Times New Roman" w:hAnsi="Times New Roman" w:cs="Times New Roman"/>
                <w:bCs/>
                <w:sz w:val="24"/>
                <w:szCs w:val="24"/>
                <w:lang w:val="en-US"/>
              </w:rPr>
              <w:t>DATA</w:t>
            </w:r>
            <w:r w:rsidR="00231F7A" w:rsidRPr="00231F7A">
              <w:rPr>
                <w:rFonts w:ascii="Times New Roman" w:hAnsi="Times New Roman" w:cs="Times New Roman"/>
                <w:bCs/>
                <w:sz w:val="24"/>
                <w:szCs w:val="24"/>
              </w:rPr>
              <w:t xml:space="preserve"> </w:t>
            </w:r>
            <w:r w:rsidR="00231F7A" w:rsidRPr="00B56F4D">
              <w:rPr>
                <w:rFonts w:ascii="Times New Roman" w:hAnsi="Times New Roman" w:cs="Times New Roman"/>
                <w:bCs/>
                <w:sz w:val="24"/>
                <w:szCs w:val="24"/>
                <w:lang w:val="en-US"/>
              </w:rPr>
              <w:t>MINING</w:t>
            </w:r>
            <w:r w:rsidR="00231F7A" w:rsidRPr="00B56F4D">
              <w:rPr>
                <w:rFonts w:ascii="Times New Roman" w:hAnsi="Times New Roman" w:cs="Times New Roman"/>
                <w:bCs/>
                <w:sz w:val="24"/>
                <w:szCs w:val="24"/>
              </w:rPr>
              <w:t>.</w:t>
            </w:r>
          </w:p>
        </w:tc>
        <w:tc>
          <w:tcPr>
            <w:tcW w:w="8504" w:type="dxa"/>
            <w:tcBorders>
              <w:top w:val="single" w:sz="4" w:space="0" w:color="auto"/>
              <w:left w:val="single" w:sz="4" w:space="0" w:color="auto"/>
              <w:bottom w:val="single" w:sz="4" w:space="0" w:color="auto"/>
              <w:right w:val="single" w:sz="4" w:space="0" w:color="auto"/>
            </w:tcBorders>
          </w:tcPr>
          <w:p w:rsidR="00EF3E9D" w:rsidRPr="00C12A5D" w:rsidRDefault="00EF3E9D" w:rsidP="00EF3E9D">
            <w:pPr>
              <w:spacing w:after="0" w:line="240" w:lineRule="auto"/>
              <w:ind w:firstLine="709"/>
              <w:jc w:val="both"/>
              <w:rPr>
                <w:rFonts w:ascii="Times New Roman" w:hAnsi="Times New Roman"/>
                <w:b/>
                <w:sz w:val="24"/>
                <w:szCs w:val="24"/>
              </w:rPr>
            </w:pPr>
            <w:r w:rsidRPr="00C12A5D">
              <w:rPr>
                <w:rFonts w:ascii="Times New Roman" w:hAnsi="Times New Roman"/>
                <w:b/>
                <w:sz w:val="24"/>
                <w:szCs w:val="24"/>
              </w:rPr>
              <w:t>Содержание учебного материала</w:t>
            </w:r>
          </w:p>
          <w:p w:rsidR="00EF3E9D" w:rsidRPr="00C12A5D" w:rsidRDefault="00EF3E9D" w:rsidP="00EF3E9D">
            <w:pPr>
              <w:spacing w:after="0" w:line="240" w:lineRule="auto"/>
              <w:ind w:firstLine="709"/>
              <w:jc w:val="both"/>
              <w:rPr>
                <w:rFonts w:ascii="Times New Roman" w:hAnsi="Times New Roman"/>
                <w:b/>
                <w:sz w:val="24"/>
                <w:szCs w:val="24"/>
              </w:rPr>
            </w:pPr>
            <w:r w:rsidRPr="00C12A5D">
              <w:rPr>
                <w:rFonts w:ascii="Times New Roman" w:hAnsi="Times New Roman"/>
                <w:b/>
                <w:sz w:val="24"/>
                <w:szCs w:val="24"/>
              </w:rPr>
              <w:t>От биполярного к многополюсному миру. Организации международного сотрудничества. Глобализация экономики. Мировые экономические кризисы. Достижения и проблемы интеграции. Политическое развитие: смена политических режимов, «арабская весна». Международный терроризм. Региональные конфликты и войны. Постсоветское пространство: политическое и социально-экономическое развитие, интеграционные процессы, кризисы и военные конфликты. Россия в современном мире.</w:t>
            </w:r>
          </w:p>
          <w:p w:rsidR="00317C3E" w:rsidRDefault="00EF3E9D" w:rsidP="00EF3E9D">
            <w:pPr>
              <w:spacing w:after="0" w:line="240" w:lineRule="auto"/>
              <w:ind w:firstLine="709"/>
              <w:jc w:val="both"/>
              <w:rPr>
                <w:rFonts w:ascii="Times New Roman" w:hAnsi="Times New Roman"/>
                <w:b/>
                <w:sz w:val="24"/>
                <w:szCs w:val="24"/>
              </w:rPr>
            </w:pPr>
            <w:r w:rsidRPr="00C12A5D">
              <w:rPr>
                <w:rFonts w:ascii="Times New Roman" w:hAnsi="Times New Roman"/>
                <w:b/>
                <w:sz w:val="24"/>
                <w:szCs w:val="24"/>
              </w:rPr>
              <w:t>Глобальные проблемы человечества. Существование и распространения ядерного оружия. Поддержание мира. Проблема природных ресурсов и экологии. Борьба с бедностью. Пандемия коронавируса и потребности качественного развития медицинской науки и техники.</w:t>
            </w:r>
          </w:p>
          <w:p w:rsidR="00231F7A" w:rsidRPr="00C12A5D" w:rsidRDefault="00231F7A" w:rsidP="00EF3E9D">
            <w:pPr>
              <w:spacing w:after="0" w:line="240" w:lineRule="auto"/>
              <w:ind w:firstLine="709"/>
              <w:jc w:val="both"/>
              <w:rPr>
                <w:rFonts w:ascii="Times New Roman" w:hAnsi="Times New Roman"/>
                <w:b/>
                <w:sz w:val="24"/>
                <w:szCs w:val="24"/>
              </w:rPr>
            </w:pPr>
            <w:r w:rsidRPr="00B56F4D">
              <w:rPr>
                <w:rFonts w:ascii="Times New Roman" w:hAnsi="Times New Roman" w:cs="Times New Roman"/>
                <w:bCs/>
                <w:sz w:val="24"/>
                <w:szCs w:val="24"/>
                <w:lang w:val="en-US"/>
              </w:rPr>
              <w:t>INTERNET</w:t>
            </w:r>
            <w:r w:rsidRPr="00B56F4D">
              <w:rPr>
                <w:rFonts w:ascii="Times New Roman" w:hAnsi="Times New Roman" w:cs="Times New Roman"/>
                <w:bCs/>
                <w:sz w:val="24"/>
                <w:szCs w:val="24"/>
              </w:rPr>
              <w:t xml:space="preserve">  технологии, Электронная коммерция . </w:t>
            </w:r>
            <w:r w:rsidRPr="00B56F4D">
              <w:rPr>
                <w:rFonts w:ascii="Times New Roman" w:hAnsi="Times New Roman" w:cs="Times New Roman"/>
                <w:bCs/>
                <w:sz w:val="24"/>
                <w:szCs w:val="24"/>
                <w:lang w:val="en-US"/>
              </w:rPr>
              <w:t>DATA</w:t>
            </w:r>
            <w:r w:rsidRPr="00231F7A">
              <w:rPr>
                <w:rFonts w:ascii="Times New Roman" w:hAnsi="Times New Roman" w:cs="Times New Roman"/>
                <w:bCs/>
                <w:sz w:val="24"/>
                <w:szCs w:val="24"/>
              </w:rPr>
              <w:t xml:space="preserve"> </w:t>
            </w:r>
            <w:r w:rsidRPr="00B56F4D">
              <w:rPr>
                <w:rFonts w:ascii="Times New Roman" w:hAnsi="Times New Roman" w:cs="Times New Roman"/>
                <w:bCs/>
                <w:sz w:val="24"/>
                <w:szCs w:val="24"/>
                <w:lang w:val="en-US"/>
              </w:rPr>
              <w:t>MINING</w:t>
            </w:r>
            <w:r w:rsidRPr="00B56F4D">
              <w:rPr>
                <w:rFonts w:ascii="Times New Roman" w:hAnsi="Times New Roman" w:cs="Times New Roman"/>
                <w:bCs/>
                <w:sz w:val="24"/>
                <w:szCs w:val="24"/>
              </w:rPr>
              <w:t>.</w:t>
            </w:r>
          </w:p>
        </w:tc>
        <w:tc>
          <w:tcPr>
            <w:tcW w:w="1186" w:type="dxa"/>
            <w:tcBorders>
              <w:top w:val="single" w:sz="4" w:space="0" w:color="auto"/>
              <w:left w:val="single" w:sz="4" w:space="0" w:color="auto"/>
              <w:bottom w:val="single" w:sz="4" w:space="0" w:color="auto"/>
              <w:right w:val="single" w:sz="4" w:space="0" w:color="auto"/>
            </w:tcBorders>
          </w:tcPr>
          <w:p w:rsidR="00317C3E" w:rsidRDefault="00231F7A" w:rsidP="00231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p>
          <w:p w:rsidR="00231F7A" w:rsidRDefault="00231F7A" w:rsidP="00231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231F7A" w:rsidRDefault="00231F7A" w:rsidP="00231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231F7A" w:rsidRDefault="00231F7A" w:rsidP="00231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231F7A" w:rsidRDefault="00231F7A" w:rsidP="00231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231F7A" w:rsidRDefault="00231F7A" w:rsidP="00231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231F7A" w:rsidRDefault="00231F7A" w:rsidP="00231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231F7A" w:rsidRDefault="00231F7A" w:rsidP="00231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231F7A" w:rsidRDefault="00231F7A" w:rsidP="00231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231F7A" w:rsidRDefault="00231F7A" w:rsidP="00231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231F7A" w:rsidRDefault="00231F7A" w:rsidP="00231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231F7A" w:rsidRDefault="00231F7A" w:rsidP="00231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231F7A" w:rsidRPr="00C12A5D" w:rsidRDefault="00231F7A" w:rsidP="00231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99389A">
              <w:rPr>
                <w:rFonts w:ascii="Times New Roman" w:hAnsi="Times New Roman" w:cs="Times New Roman"/>
                <w:bCs/>
                <w:sz w:val="24"/>
                <w:szCs w:val="24"/>
              </w:rPr>
              <w:t xml:space="preserve">ПРб 01, ПРб 02, ПРб 03, ПРб 04, ПРб 05, </w:t>
            </w:r>
          </w:p>
          <w:p w:rsidR="00317C3E"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99389A">
              <w:rPr>
                <w:rFonts w:ascii="Times New Roman" w:hAnsi="Times New Roman" w:cs="Times New Roman"/>
                <w:bCs/>
                <w:sz w:val="24"/>
                <w:szCs w:val="24"/>
              </w:rPr>
              <w:t xml:space="preserve">ЛР 04, ЛР 09, </w:t>
            </w:r>
          </w:p>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99389A">
              <w:rPr>
                <w:rFonts w:ascii="Times New Roman" w:hAnsi="Times New Roman" w:cs="Times New Roman"/>
                <w:bCs/>
                <w:sz w:val="24"/>
                <w:szCs w:val="24"/>
              </w:rPr>
              <w:t>ЛР 13, ЛР 14,</w:t>
            </w:r>
          </w:p>
          <w:p w:rsidR="00317C3E"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99389A">
              <w:rPr>
                <w:rFonts w:ascii="Times New Roman" w:hAnsi="Times New Roman" w:cs="Times New Roman"/>
                <w:bCs/>
                <w:sz w:val="24"/>
                <w:szCs w:val="24"/>
              </w:rPr>
              <w:t xml:space="preserve">МР 01, МР 02, </w:t>
            </w:r>
          </w:p>
          <w:p w:rsidR="00317C3E"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99389A">
              <w:rPr>
                <w:rFonts w:ascii="Times New Roman" w:hAnsi="Times New Roman" w:cs="Times New Roman"/>
                <w:bCs/>
                <w:sz w:val="24"/>
                <w:szCs w:val="24"/>
              </w:rPr>
              <w:t xml:space="preserve">МР 03, МР 04, </w:t>
            </w:r>
          </w:p>
          <w:p w:rsidR="00317C3E"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99389A">
              <w:rPr>
                <w:rFonts w:ascii="Times New Roman" w:hAnsi="Times New Roman" w:cs="Times New Roman"/>
                <w:bCs/>
                <w:sz w:val="24"/>
                <w:szCs w:val="24"/>
              </w:rPr>
              <w:t xml:space="preserve">МР 05, МР 07, </w:t>
            </w:r>
          </w:p>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99389A">
              <w:rPr>
                <w:rFonts w:ascii="Times New Roman" w:hAnsi="Times New Roman" w:cs="Times New Roman"/>
                <w:bCs/>
                <w:sz w:val="24"/>
                <w:szCs w:val="24"/>
              </w:rPr>
              <w:t>МР 08</w:t>
            </w:r>
          </w:p>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ОК2 – ОК7</w:t>
            </w:r>
          </w:p>
        </w:tc>
      </w:tr>
      <w:tr w:rsidR="00402748" w:rsidRPr="0099389A" w:rsidTr="001D0F8F">
        <w:trPr>
          <w:trHeight w:val="20"/>
        </w:trPr>
        <w:tc>
          <w:tcPr>
            <w:tcW w:w="2516" w:type="dxa"/>
            <w:vMerge/>
            <w:tcBorders>
              <w:left w:val="single" w:sz="4" w:space="0" w:color="auto"/>
              <w:right w:val="single" w:sz="4" w:space="0" w:color="auto"/>
            </w:tcBorders>
            <w:vAlign w:val="center"/>
          </w:tcPr>
          <w:p w:rsidR="00317C3E" w:rsidRPr="0099389A" w:rsidRDefault="00317C3E" w:rsidP="009B1807">
            <w:pPr>
              <w:spacing w:after="0" w:line="240" w:lineRule="auto"/>
              <w:rPr>
                <w:rFonts w:ascii="Times New Roman" w:hAnsi="Times New Roman" w:cs="Times New Roman"/>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EF3E9D" w:rsidRPr="00C12A5D"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2A5D">
              <w:rPr>
                <w:rFonts w:ascii="Times New Roman" w:hAnsi="Times New Roman" w:cs="Times New Roman"/>
                <w:b/>
                <w:bCs/>
                <w:sz w:val="24"/>
                <w:szCs w:val="24"/>
              </w:rPr>
              <w:t xml:space="preserve">Практическая работа №17 </w:t>
            </w:r>
          </w:p>
          <w:p w:rsidR="00317C3E" w:rsidRPr="00C12A5D"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2A5D">
              <w:rPr>
                <w:rFonts w:ascii="Times New Roman" w:hAnsi="Times New Roman" w:cs="Times New Roman"/>
                <w:b/>
                <w:bCs/>
                <w:sz w:val="24"/>
                <w:szCs w:val="24"/>
              </w:rPr>
              <w:t>«</w:t>
            </w:r>
            <w:r w:rsidR="00EF3E9D" w:rsidRPr="00C12A5D">
              <w:rPr>
                <w:rFonts w:ascii="Times New Roman" w:hAnsi="Times New Roman" w:cs="Times New Roman"/>
                <w:b/>
                <w:bCs/>
                <w:sz w:val="24"/>
                <w:szCs w:val="24"/>
              </w:rPr>
              <w:t>Развитие культуры, науки</w:t>
            </w:r>
            <w:r w:rsidR="00C12A5D" w:rsidRPr="00C12A5D">
              <w:rPr>
                <w:rFonts w:ascii="Times New Roman" w:hAnsi="Times New Roman" w:cs="Times New Roman"/>
                <w:b/>
                <w:bCs/>
                <w:sz w:val="24"/>
                <w:szCs w:val="24"/>
              </w:rPr>
              <w:t xml:space="preserve"> </w:t>
            </w:r>
            <w:r w:rsidR="00EF3E9D" w:rsidRPr="00C12A5D">
              <w:rPr>
                <w:rFonts w:ascii="Times New Roman" w:hAnsi="Times New Roman" w:cs="Times New Roman"/>
                <w:b/>
                <w:bCs/>
                <w:sz w:val="24"/>
                <w:szCs w:val="24"/>
              </w:rPr>
              <w:t xml:space="preserve"> и образования в современной России.</w:t>
            </w:r>
            <w:r w:rsidRPr="00C12A5D">
              <w:rPr>
                <w:rFonts w:ascii="Times New Roman" w:hAnsi="Times New Roman" w:cs="Times New Roman"/>
                <w:b/>
                <w:bCs/>
                <w:sz w:val="24"/>
                <w:szCs w:val="24"/>
              </w:rPr>
              <w:t>»</w:t>
            </w:r>
          </w:p>
        </w:tc>
        <w:tc>
          <w:tcPr>
            <w:tcW w:w="1186" w:type="dxa"/>
            <w:tcBorders>
              <w:top w:val="single" w:sz="4" w:space="0" w:color="auto"/>
              <w:left w:val="single" w:sz="4" w:space="0" w:color="auto"/>
              <w:bottom w:val="single" w:sz="4" w:space="0" w:color="auto"/>
              <w:right w:val="single" w:sz="4" w:space="0" w:color="auto"/>
            </w:tcBorders>
          </w:tcPr>
          <w:p w:rsidR="00317C3E" w:rsidRPr="00C12A5D" w:rsidRDefault="002A59B1" w:rsidP="00231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12A5D">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02748" w:rsidRPr="0099389A" w:rsidTr="001D0F8F">
        <w:trPr>
          <w:trHeight w:val="20"/>
        </w:trPr>
        <w:tc>
          <w:tcPr>
            <w:tcW w:w="2516" w:type="dxa"/>
            <w:vMerge/>
            <w:tcBorders>
              <w:left w:val="single" w:sz="4" w:space="0" w:color="auto"/>
              <w:right w:val="single" w:sz="4" w:space="0" w:color="auto"/>
            </w:tcBorders>
            <w:vAlign w:val="center"/>
          </w:tcPr>
          <w:p w:rsidR="00317C3E" w:rsidRPr="0099389A" w:rsidRDefault="00317C3E" w:rsidP="009B1807">
            <w:pPr>
              <w:spacing w:after="0" w:line="240" w:lineRule="auto"/>
              <w:rPr>
                <w:rFonts w:ascii="Times New Roman" w:hAnsi="Times New Roman" w:cs="Times New Roman"/>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9389A">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99389A">
              <w:rPr>
                <w:rFonts w:ascii="Times New Roman" w:hAnsi="Times New Roman" w:cs="Times New Roman"/>
                <w:bCs/>
                <w:sz w:val="24"/>
                <w:szCs w:val="24"/>
              </w:rPr>
              <w:t>не предусмотрено</w:t>
            </w:r>
          </w:p>
        </w:tc>
      </w:tr>
      <w:tr w:rsidR="00402748" w:rsidRPr="0099389A" w:rsidTr="001D0F8F">
        <w:trPr>
          <w:trHeight w:val="20"/>
        </w:trPr>
        <w:tc>
          <w:tcPr>
            <w:tcW w:w="2516" w:type="dxa"/>
            <w:vMerge/>
            <w:tcBorders>
              <w:left w:val="single" w:sz="4" w:space="0" w:color="auto"/>
              <w:bottom w:val="single" w:sz="4" w:space="0" w:color="auto"/>
              <w:right w:val="single" w:sz="4" w:space="0" w:color="auto"/>
            </w:tcBorders>
            <w:vAlign w:val="center"/>
          </w:tcPr>
          <w:p w:rsidR="00317C3E" w:rsidRPr="0099389A" w:rsidRDefault="00317C3E" w:rsidP="009B1807">
            <w:pPr>
              <w:spacing w:after="0" w:line="240" w:lineRule="auto"/>
              <w:rPr>
                <w:rFonts w:ascii="Times New Roman" w:hAnsi="Times New Roman" w:cs="Times New Roman"/>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9389A">
              <w:rPr>
                <w:rFonts w:ascii="Times New Roman" w:hAnsi="Times New Roman" w:cs="Times New Roman"/>
                <w:b/>
                <w:bCs/>
                <w:sz w:val="24"/>
                <w:szCs w:val="24"/>
              </w:rPr>
              <w:t>Самостоятельная работа обучающихся</w:t>
            </w:r>
          </w:p>
        </w:tc>
        <w:tc>
          <w:tcPr>
            <w:tcW w:w="3736" w:type="dxa"/>
            <w:gridSpan w:val="2"/>
            <w:tcBorders>
              <w:top w:val="single" w:sz="4" w:space="0" w:color="auto"/>
              <w:left w:val="single" w:sz="4" w:space="0" w:color="auto"/>
              <w:bottom w:val="single" w:sz="4" w:space="0" w:color="auto"/>
              <w:right w:val="single" w:sz="4" w:space="0" w:color="auto"/>
            </w:tcBorders>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99389A">
              <w:rPr>
                <w:rFonts w:ascii="Times New Roman" w:hAnsi="Times New Roman" w:cs="Times New Roman"/>
                <w:bCs/>
                <w:sz w:val="24"/>
                <w:szCs w:val="24"/>
              </w:rPr>
              <w:t>не предусмотрено</w:t>
            </w:r>
          </w:p>
        </w:tc>
      </w:tr>
      <w:tr w:rsidR="00402748" w:rsidRPr="0099389A" w:rsidTr="001D0F8F">
        <w:trPr>
          <w:trHeight w:val="20"/>
        </w:trPr>
        <w:tc>
          <w:tcPr>
            <w:tcW w:w="2516" w:type="dxa"/>
            <w:tcBorders>
              <w:left w:val="single" w:sz="4" w:space="0" w:color="auto"/>
              <w:bottom w:val="single" w:sz="4" w:space="0" w:color="auto"/>
              <w:right w:val="single" w:sz="4" w:space="0" w:color="auto"/>
            </w:tcBorders>
            <w:vAlign w:val="center"/>
          </w:tcPr>
          <w:p w:rsidR="00317C3E" w:rsidRPr="0099389A" w:rsidRDefault="00317C3E" w:rsidP="009B1807">
            <w:pPr>
              <w:spacing w:after="0" w:line="240" w:lineRule="auto"/>
              <w:rPr>
                <w:rFonts w:ascii="Times New Roman" w:hAnsi="Times New Roman" w:cs="Times New Roman"/>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9389A">
              <w:rPr>
                <w:rFonts w:ascii="Times New Roman" w:hAnsi="Times New Roman" w:cs="Times New Roman"/>
                <w:b/>
                <w:bCs/>
                <w:sz w:val="24"/>
                <w:szCs w:val="24"/>
              </w:rPr>
              <w:t>Дифференцированный зачет</w:t>
            </w:r>
          </w:p>
        </w:tc>
        <w:tc>
          <w:tcPr>
            <w:tcW w:w="1186" w:type="dxa"/>
            <w:tcBorders>
              <w:top w:val="single" w:sz="4" w:space="0" w:color="auto"/>
              <w:left w:val="single" w:sz="4" w:space="0" w:color="auto"/>
              <w:bottom w:val="single" w:sz="4" w:space="0" w:color="auto"/>
              <w:right w:val="single" w:sz="4" w:space="0" w:color="auto"/>
            </w:tcBorders>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02748" w:rsidRPr="0099389A" w:rsidTr="001D0F8F">
        <w:trPr>
          <w:trHeight w:val="260"/>
        </w:trPr>
        <w:tc>
          <w:tcPr>
            <w:tcW w:w="2516" w:type="dxa"/>
            <w:tcBorders>
              <w:top w:val="single" w:sz="4" w:space="0" w:color="auto"/>
              <w:left w:val="single" w:sz="4" w:space="0" w:color="auto"/>
              <w:bottom w:val="single" w:sz="4" w:space="0" w:color="auto"/>
              <w:right w:val="single" w:sz="4" w:space="0" w:color="auto"/>
            </w:tcBorders>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hideMark/>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9389A">
              <w:rPr>
                <w:rFonts w:ascii="Times New Roman" w:hAnsi="Times New Roman" w:cs="Times New Roman"/>
                <w:b/>
                <w:bCs/>
                <w:sz w:val="24"/>
                <w:szCs w:val="24"/>
              </w:rPr>
              <w:t>Всего:</w:t>
            </w:r>
          </w:p>
        </w:tc>
        <w:tc>
          <w:tcPr>
            <w:tcW w:w="1186" w:type="dxa"/>
            <w:tcBorders>
              <w:top w:val="single" w:sz="4" w:space="0" w:color="auto"/>
              <w:left w:val="single" w:sz="4" w:space="0" w:color="auto"/>
              <w:bottom w:val="single" w:sz="4" w:space="0" w:color="auto"/>
              <w:right w:val="single" w:sz="4" w:space="0" w:color="auto"/>
            </w:tcBorders>
            <w:hideMark/>
          </w:tcPr>
          <w:p w:rsidR="00317C3E" w:rsidRPr="0099389A" w:rsidRDefault="001D0F8F"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78</w:t>
            </w:r>
          </w:p>
        </w:tc>
        <w:tc>
          <w:tcPr>
            <w:tcW w:w="2550" w:type="dxa"/>
            <w:tcBorders>
              <w:top w:val="single" w:sz="4" w:space="0" w:color="auto"/>
              <w:left w:val="single" w:sz="4" w:space="0" w:color="auto"/>
              <w:bottom w:val="single" w:sz="4" w:space="0" w:color="auto"/>
              <w:right w:val="single" w:sz="4" w:space="0" w:color="auto"/>
            </w:tcBorders>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bl>
    <w:p w:rsidR="00877821" w:rsidRDefault="00877821" w:rsidP="009B1807">
      <w:pPr>
        <w:ind w:firstLine="709"/>
        <w:jc w:val="center"/>
        <w:rPr>
          <w:rFonts w:ascii="Times New Roman" w:eastAsia="Times New Roman" w:hAnsi="Times New Roman" w:cs="Times New Roman"/>
          <w:b/>
          <w:sz w:val="28"/>
          <w:szCs w:val="28"/>
          <w:lang w:eastAsia="ru-RU"/>
        </w:rPr>
      </w:pPr>
    </w:p>
    <w:p w:rsidR="00123013" w:rsidRDefault="00123013" w:rsidP="009B1807">
      <w:pPr>
        <w:pBdr>
          <w:top w:val="single" w:sz="4" w:space="1" w:color="auto"/>
          <w:left w:val="single" w:sz="4" w:space="4" w:color="auto"/>
          <w:bottom w:val="single" w:sz="4" w:space="1" w:color="auto"/>
          <w:right w:val="single" w:sz="4" w:space="4" w:color="auto"/>
        </w:pBdr>
        <w:ind w:firstLine="709"/>
        <w:rPr>
          <w:rFonts w:ascii="Times New Roman" w:eastAsia="Times New Roman" w:hAnsi="Times New Roman" w:cs="Times New Roman"/>
          <w:b/>
          <w:sz w:val="28"/>
          <w:szCs w:val="28"/>
          <w:lang w:eastAsia="ru-RU"/>
        </w:rPr>
        <w:sectPr w:rsidR="00123013" w:rsidSect="00123013">
          <w:pgSz w:w="16838" w:h="11906" w:orient="landscape"/>
          <w:pgMar w:top="1134" w:right="1134" w:bottom="709" w:left="1134" w:header="709" w:footer="709" w:gutter="0"/>
          <w:cols w:space="708"/>
          <w:docGrid w:linePitch="360"/>
        </w:sectPr>
      </w:pPr>
    </w:p>
    <w:p w:rsidR="00B56455" w:rsidRPr="00B56455" w:rsidRDefault="002D0BA6" w:rsidP="00B56455">
      <w:pPr>
        <w:jc w:val="both"/>
        <w:rPr>
          <w:rFonts w:ascii="Times New Roman" w:eastAsia="Times New Roman" w:hAnsi="Times New Roman" w:cs="Times New Roman"/>
          <w:b/>
          <w:bCs/>
          <w:sz w:val="28"/>
          <w:szCs w:val="28"/>
          <w:lang w:eastAsia="ru-RU"/>
        </w:rPr>
      </w:pPr>
      <w:r w:rsidRPr="002D0BA6">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r w:rsidR="00B56455">
        <w:rPr>
          <w:rFonts w:ascii="Times New Roman" w:eastAsia="Times New Roman" w:hAnsi="Times New Roman" w:cs="Times New Roman"/>
          <w:b/>
          <w:bCs/>
          <w:sz w:val="28"/>
          <w:szCs w:val="28"/>
          <w:lang w:eastAsia="ru-RU"/>
        </w:rPr>
        <w:t>.</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b/>
          <w:sz w:val="28"/>
          <w:szCs w:val="28"/>
          <w:lang w:eastAsia="ru-RU"/>
        </w:rPr>
        <w:t>3.1.</w:t>
      </w:r>
      <w:r w:rsidRPr="00B56455">
        <w:rPr>
          <w:rFonts w:ascii="Times New Roman" w:eastAsia="Times New Roman" w:hAnsi="Times New Roman" w:cs="Times New Roman"/>
          <w:sz w:val="28"/>
          <w:szCs w:val="28"/>
          <w:lang w:eastAsia="ru-RU"/>
        </w:rPr>
        <w:t xml:space="preserve"> Для реализации программы учебной дисциплины должны быть предусмотрены следующие специальные помещения:</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 xml:space="preserve">Кабинет «Социально-экономических дисциплин», оснащенный оборудованием:  доской учебной, рабочим местом преподавателя, столами, стульями (по числу обучающихся), техническими средствами (компьютером, средствами аудиовизуализации, наглядными пособиями).техническими средствами обучения: </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 учебно-методический комплекс (УМК) преподавателя;</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 информационно-коммуникативные средства;</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 экранно-звуковые пособия;</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 комплект технической документации, в том числе паспорта на средства обуче¬ния, инструкции по их использованию и технике безопасности.</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r w:rsidRPr="00B56455">
        <w:rPr>
          <w:rFonts w:ascii="Times New Roman" w:eastAsia="Times New Roman" w:hAnsi="Times New Roman" w:cs="Times New Roman"/>
          <w:b/>
          <w:sz w:val="28"/>
          <w:szCs w:val="28"/>
          <w:lang w:eastAsia="ru-RU"/>
        </w:rPr>
        <w:t>3.2. Информационное обеспечение реализации программы</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3.2.1. Основные печатные издания</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1. Артемов В.В. История: учебник для студентов учреждений СПО / В.В. Артемов, Ю.Н. Лубченков. – 21-е изд., стер. Москва: Академия, 2021. 448 с.</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2. Бугров, К. Д. История России : учебное пособие для СПО / К. Д. Бугров, С. В. Соколов. — 2-е изд. — Саратов : Профобразование, 2021. — 125 c. — ISBN 978-5-4488-1105-0. — Текст : электронный // Электронный ресурс цифровой образовательной среды СПО PROFобразование : [сайт]. — URL: https://profspo.ru/books/104903</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3. Артемов В.В. История Отечества: С древнейших времен до наших дней : учебник для студентов учреждений СПО / В.В. Артемов, Ю.Н. Лубченков. – 23-е изд., доп. Москва: Академия, 2020. – 384 с.</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r w:rsidRPr="00B56455">
        <w:rPr>
          <w:rFonts w:ascii="Times New Roman" w:eastAsia="Times New Roman" w:hAnsi="Times New Roman" w:cs="Times New Roman"/>
          <w:b/>
          <w:sz w:val="28"/>
          <w:szCs w:val="28"/>
          <w:lang w:eastAsia="ru-RU"/>
        </w:rPr>
        <w:t>3.2.2. Дополнительные источники (при необходимости)</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 xml:space="preserve">1. История России в 2 ч. Часть 1. До начала ХХ века : учебник для вузов / Л. И. Семенникова [и др.] ; под редакцией Л. И. Семенниковой. — 7-е изд., испр. и доп. — Москва : Издательство Юрайт, 2021. — 346 с. — (Высшее образование). — ISBN </w:t>
      </w:r>
      <w:r w:rsidRPr="00B56455">
        <w:rPr>
          <w:rFonts w:ascii="Times New Roman" w:eastAsia="Times New Roman" w:hAnsi="Times New Roman" w:cs="Times New Roman"/>
          <w:sz w:val="28"/>
          <w:szCs w:val="28"/>
          <w:lang w:eastAsia="ru-RU"/>
        </w:rPr>
        <w:lastRenderedPageBreak/>
        <w:t>978-5-534-08970-7. — Текст : электронный // Образовательная платформа Юрайт [сайт]. — URL: https://urait.ru/bcode/470179 (дата обращения: 01.11.2021).</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2. История России в 2 ч. Часть 2. 1941—2015 : учебник для среднего профессионального образования / М. В. Ходяков [и др.] ; под редакцией М. В. Ходякова. — 8-е изд., перераб. и доп. — Москва : Издательство Юрайт, 2020. — 300 с. — (Профессиональное образование). — ISBN 978-5-534-04769-1. — Текст : электронный // Образовательная платформа Юрайт [сайт]. — URL: https://urait.ru/bcode/452128 (дата обращения: 01.11.2021).</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3. Кириллов, В. В. История России в 2 ч. Часть 1. До ХХ века : учебник для среднего профессионального образования / В. В. Кириллов. — 8-е изд., перераб. и доп. — Москва : Издательство Юрайт, 2021. — 352 с. — (Профессиональное образование). — ISBN 978-5-534-08565-5. — Текст : электронный // Образовательная платформа Юрайт [сайт]. — URL: https://urait.ru/bcode/471503 (дата обращения: 01.11.2021).</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4. Кириллов, В. В. История России в 2 ч. Часть 2. ХХ век — начало ХХI века: учебник для среднего профессионального образования / В. В. Кириллов. — 8-е изд., перераб. и доп. — Москва : Издательство Юрайт, 2021. — 257 с. — (Профессиональное образование). — ISBN 978-5-534-08561-7. — Текст : электронный // Образовательная платформа Юрайт [сайт]. — URL: https://urait.ru/bcode/471504 (дата обращения: 01.11.2021).</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5. Образовательная платформа Юрайт https://urait.ru/</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r w:rsidRPr="00B56455">
        <w:rPr>
          <w:rFonts w:ascii="Times New Roman" w:eastAsia="Times New Roman" w:hAnsi="Times New Roman" w:cs="Times New Roman"/>
          <w:b/>
          <w:sz w:val="28"/>
          <w:szCs w:val="28"/>
          <w:lang w:eastAsia="ru-RU"/>
        </w:rPr>
        <w:t>3.2.3. Интернет-ресурсы (И-Р)</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1.</w:t>
      </w:r>
      <w:r w:rsidRPr="00B56455">
        <w:rPr>
          <w:rFonts w:ascii="Times New Roman" w:eastAsia="Times New Roman" w:hAnsi="Times New Roman" w:cs="Times New Roman"/>
          <w:sz w:val="28"/>
          <w:szCs w:val="28"/>
          <w:lang w:eastAsia="ru-RU"/>
        </w:rPr>
        <w:tab/>
        <w:t>http://rjw.narod.ru/  Русско-Японская война на море 1904-1905 гг.</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2.</w:t>
      </w:r>
      <w:r w:rsidRPr="00B56455">
        <w:rPr>
          <w:rFonts w:ascii="Times New Roman" w:eastAsia="Times New Roman" w:hAnsi="Times New Roman" w:cs="Times New Roman"/>
          <w:sz w:val="28"/>
          <w:szCs w:val="28"/>
          <w:lang w:eastAsia="ru-RU"/>
        </w:rPr>
        <w:tab/>
        <w:t>http://his.1september.ru/2003/16/1.htm  Материалы по истории организации террористических акций в России социал-демократами в 1905 году.</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3.</w:t>
      </w:r>
      <w:r w:rsidRPr="00B56455">
        <w:rPr>
          <w:rFonts w:ascii="Times New Roman" w:eastAsia="Times New Roman" w:hAnsi="Times New Roman" w:cs="Times New Roman"/>
          <w:sz w:val="28"/>
          <w:szCs w:val="28"/>
          <w:lang w:eastAsia="ru-RU"/>
        </w:rPr>
        <w:tab/>
        <w:t xml:space="preserve">http://www.magister.msk.ru/library/revolt/revolt.htm </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Электронная библиотека: труды В. И. Ленина, Л. Д. Троцкого, Н. И. Бухарина и других.</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4.</w:t>
      </w:r>
      <w:r w:rsidRPr="00B56455">
        <w:rPr>
          <w:rFonts w:ascii="Times New Roman" w:eastAsia="Times New Roman" w:hAnsi="Times New Roman" w:cs="Times New Roman"/>
          <w:sz w:val="28"/>
          <w:szCs w:val="28"/>
          <w:lang w:eastAsia="ru-RU"/>
        </w:rPr>
        <w:tab/>
        <w:t xml:space="preserve">http://www.krugosvet.ru/articles/110/1011005/1011005a1.htm </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Гражданская война в России.</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lastRenderedPageBreak/>
        <w:t>5.</w:t>
      </w:r>
      <w:r w:rsidRPr="00B56455">
        <w:rPr>
          <w:rFonts w:ascii="Times New Roman" w:eastAsia="Times New Roman" w:hAnsi="Times New Roman" w:cs="Times New Roman"/>
          <w:sz w:val="28"/>
          <w:szCs w:val="28"/>
          <w:lang w:eastAsia="ru-RU"/>
        </w:rPr>
        <w:tab/>
        <w:t>http://www.ruguard.ru/ О Белой гвардии.</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6.</w:t>
      </w:r>
      <w:r w:rsidRPr="00B56455">
        <w:rPr>
          <w:rFonts w:ascii="Times New Roman" w:eastAsia="Times New Roman" w:hAnsi="Times New Roman" w:cs="Times New Roman"/>
          <w:sz w:val="28"/>
          <w:szCs w:val="28"/>
          <w:lang w:eastAsia="ru-RU"/>
        </w:rPr>
        <w:tab/>
        <w:t>http://www.lenin.ru/ Мавзолей В.И. Ленина.</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7.</w:t>
      </w:r>
      <w:r w:rsidRPr="00B56455">
        <w:rPr>
          <w:rFonts w:ascii="Times New Roman" w:eastAsia="Times New Roman" w:hAnsi="Times New Roman" w:cs="Times New Roman"/>
          <w:sz w:val="28"/>
          <w:szCs w:val="28"/>
          <w:lang w:eastAsia="ru-RU"/>
        </w:rPr>
        <w:tab/>
        <w:t>http://www.yspu.yar.ru/hreader/4/?in=intro Сталинизм: от новых источников к переосмыслению социального феномена. Автор: профессор Г.Н. Кочешков, (c) 2003.</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8.</w:t>
      </w:r>
      <w:r w:rsidRPr="00B56455">
        <w:rPr>
          <w:rFonts w:ascii="Times New Roman" w:eastAsia="Times New Roman" w:hAnsi="Times New Roman" w:cs="Times New Roman"/>
          <w:sz w:val="28"/>
          <w:szCs w:val="28"/>
          <w:lang w:eastAsia="ru-RU"/>
        </w:rPr>
        <w:tab/>
        <w:t>http://www.memo.ru/index.htm Сайт Международного историко-просветительского правозащитного и благотворительного общества.</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9.</w:t>
      </w:r>
      <w:r w:rsidRPr="00B56455">
        <w:rPr>
          <w:rFonts w:ascii="Times New Roman" w:eastAsia="Times New Roman" w:hAnsi="Times New Roman" w:cs="Times New Roman"/>
          <w:sz w:val="28"/>
          <w:szCs w:val="28"/>
          <w:lang w:eastAsia="ru-RU"/>
        </w:rPr>
        <w:tab/>
        <w:t>ПАМЯТ</w:t>
      </w:r>
      <w:r>
        <w:rPr>
          <w:rFonts w:ascii="Times New Roman" w:eastAsia="Times New Roman" w:hAnsi="Times New Roman" w:cs="Times New Roman"/>
          <w:sz w:val="28"/>
          <w:szCs w:val="28"/>
          <w:lang w:eastAsia="ru-RU"/>
        </w:rPr>
        <w:t xml:space="preserve">И ЖЕРТВ: http://lists.memo.ru/ </w:t>
      </w:r>
      <w:r w:rsidRPr="00B56455">
        <w:rPr>
          <w:rFonts w:ascii="Times New Roman" w:eastAsia="Times New Roman" w:hAnsi="Times New Roman" w:cs="Times New Roman"/>
          <w:sz w:val="28"/>
          <w:szCs w:val="28"/>
          <w:lang w:eastAsia="ru-RU"/>
        </w:rPr>
        <w:t>Жертвы политического террора в СССР  http://www.memo.ru/library/bkmemory/list.htm  - Книга Памяти.</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 xml:space="preserve">          http://www.memo.ru/memory/martirol/index.htm  - Места массовых захоронений и памятники жертвам политических репрессий.</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10.</w:t>
      </w:r>
      <w:r w:rsidRPr="00B56455">
        <w:rPr>
          <w:rFonts w:ascii="Times New Roman" w:eastAsia="Times New Roman" w:hAnsi="Times New Roman" w:cs="Times New Roman"/>
          <w:sz w:val="28"/>
          <w:szCs w:val="28"/>
          <w:lang w:eastAsia="ru-RU"/>
        </w:rPr>
        <w:tab/>
        <w:t>http://www.hrono.ru/dokum/193_dok/1939ru_ge.html Договор о дружбе и границах, Секретный дополнительный протокол, подписанные СССР и Германией в 1939 году.</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11.</w:t>
      </w:r>
      <w:r w:rsidRPr="00B56455">
        <w:rPr>
          <w:rFonts w:ascii="Times New Roman" w:eastAsia="Times New Roman" w:hAnsi="Times New Roman" w:cs="Times New Roman"/>
          <w:sz w:val="28"/>
          <w:szCs w:val="28"/>
          <w:lang w:eastAsia="ru-RU"/>
        </w:rPr>
        <w:tab/>
        <w:t>http://gpw.tellur.ru/index.html?y= Сайт, посвященный истории Великой Отечественной войны.</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12.</w:t>
      </w:r>
      <w:r w:rsidRPr="00B56455">
        <w:rPr>
          <w:rFonts w:ascii="Times New Roman" w:eastAsia="Times New Roman" w:hAnsi="Times New Roman" w:cs="Times New Roman"/>
          <w:sz w:val="28"/>
          <w:szCs w:val="28"/>
          <w:lang w:eastAsia="ru-RU"/>
        </w:rPr>
        <w:tab/>
        <w:t>http://www.redtanks.bos.ru/ Стальная лавина. Сведения о бронетехнике СССР времен Второй Мировой войны.</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13.</w:t>
      </w:r>
      <w:r w:rsidRPr="00B56455">
        <w:rPr>
          <w:rFonts w:ascii="Times New Roman" w:eastAsia="Times New Roman" w:hAnsi="Times New Roman" w:cs="Times New Roman"/>
          <w:sz w:val="28"/>
          <w:szCs w:val="28"/>
          <w:lang w:eastAsia="ru-RU"/>
        </w:rPr>
        <w:tab/>
        <w:t>http://www.lenbat.narod.ru/ Битва за Ленинград.</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14.</w:t>
      </w:r>
      <w:r w:rsidRPr="00B56455">
        <w:rPr>
          <w:rFonts w:ascii="Times New Roman" w:eastAsia="Times New Roman" w:hAnsi="Times New Roman" w:cs="Times New Roman"/>
          <w:sz w:val="28"/>
          <w:szCs w:val="28"/>
          <w:lang w:eastAsia="ru-RU"/>
        </w:rPr>
        <w:tab/>
        <w:t>http://www.serpukhov.su/dima/war/ Битва за Москву.</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15.</w:t>
      </w:r>
      <w:r w:rsidRPr="00B56455">
        <w:rPr>
          <w:rFonts w:ascii="Times New Roman" w:eastAsia="Times New Roman" w:hAnsi="Times New Roman" w:cs="Times New Roman"/>
          <w:sz w:val="28"/>
          <w:szCs w:val="28"/>
          <w:lang w:eastAsia="ru-RU"/>
        </w:rPr>
        <w:tab/>
        <w:t>http://www.warheroes.ru/ Сайт посвящен героям войны.</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16.</w:t>
      </w:r>
      <w:r w:rsidRPr="00B56455">
        <w:rPr>
          <w:rFonts w:ascii="Times New Roman" w:eastAsia="Times New Roman" w:hAnsi="Times New Roman" w:cs="Times New Roman"/>
          <w:sz w:val="28"/>
          <w:szCs w:val="28"/>
          <w:lang w:eastAsia="ru-RU"/>
        </w:rPr>
        <w:tab/>
        <w:t>http://www.battlefield.ru/ Военно-исторический портал The Russian Battlefield, соединивший в себе три проекта: Русская Военная Зона, Я Помню, и Советская Артиллерия 1941-45. По-существу, один большой ресурс, посвященный Великой Отечественной войне.</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17.</w:t>
      </w:r>
      <w:r w:rsidRPr="00B56455">
        <w:rPr>
          <w:rFonts w:ascii="Times New Roman" w:eastAsia="Times New Roman" w:hAnsi="Times New Roman" w:cs="Times New Roman"/>
          <w:sz w:val="28"/>
          <w:szCs w:val="28"/>
          <w:lang w:eastAsia="ru-RU"/>
        </w:rPr>
        <w:tab/>
        <w:t>http://victory-warii.narod.ru/start.htm Сайт «Солдаты Победы».</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18.</w:t>
      </w:r>
      <w:r w:rsidRPr="00B56455">
        <w:rPr>
          <w:rFonts w:ascii="Times New Roman" w:eastAsia="Times New Roman" w:hAnsi="Times New Roman" w:cs="Times New Roman"/>
          <w:sz w:val="28"/>
          <w:szCs w:val="28"/>
          <w:lang w:eastAsia="ru-RU"/>
        </w:rPr>
        <w:tab/>
        <w:t>http://www.hrono.ru/196_ku.html Хронология. Карибский кризис</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19.</w:t>
      </w:r>
      <w:r w:rsidRPr="00B56455">
        <w:rPr>
          <w:rFonts w:ascii="Times New Roman" w:eastAsia="Times New Roman" w:hAnsi="Times New Roman" w:cs="Times New Roman"/>
          <w:sz w:val="28"/>
          <w:szCs w:val="28"/>
          <w:lang w:eastAsia="ru-RU"/>
        </w:rPr>
        <w:tab/>
        <w:t>http://www.coldwar.ru Холодная война: история и персоналии</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20.</w:t>
      </w:r>
      <w:r w:rsidRPr="00B56455">
        <w:rPr>
          <w:rFonts w:ascii="Times New Roman" w:eastAsia="Times New Roman" w:hAnsi="Times New Roman" w:cs="Times New Roman"/>
          <w:sz w:val="28"/>
          <w:szCs w:val="28"/>
          <w:lang w:eastAsia="ru-RU"/>
        </w:rPr>
        <w:tab/>
        <w:t xml:space="preserve"> http://leonidbrezhnev.narod.ru/index.htm О Брежневе Л.И.</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lastRenderedPageBreak/>
        <w:t>21.</w:t>
      </w:r>
      <w:r w:rsidRPr="00B56455">
        <w:rPr>
          <w:rFonts w:ascii="Times New Roman" w:eastAsia="Times New Roman" w:hAnsi="Times New Roman" w:cs="Times New Roman"/>
          <w:sz w:val="28"/>
          <w:szCs w:val="28"/>
          <w:lang w:eastAsia="ru-RU"/>
        </w:rPr>
        <w:tab/>
        <w:t>http://www.soldat.ru/ Сайт Солдат.ru создан в 2000 г. при помощи АО «Артелеком» и агентства сетевой рекламы «WEB-артиль» (г. Архангельск).</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22.</w:t>
      </w:r>
      <w:r w:rsidRPr="00B56455">
        <w:rPr>
          <w:rFonts w:ascii="Times New Roman" w:eastAsia="Times New Roman" w:hAnsi="Times New Roman" w:cs="Times New Roman"/>
          <w:sz w:val="28"/>
          <w:szCs w:val="28"/>
          <w:lang w:eastAsia="ru-RU"/>
        </w:rPr>
        <w:tab/>
        <w:t>http://www.afgan.ru/ Афганская война</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p>
    <w:p w:rsidR="002D0BA6" w:rsidRPr="002D0BA6" w:rsidRDefault="002D0BA6"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rsidR="002D0BA6" w:rsidRPr="002D0BA6" w:rsidRDefault="002D0BA6" w:rsidP="002D0BA6">
      <w:pPr>
        <w:contextualSpacing/>
        <w:jc w:val="center"/>
        <w:rPr>
          <w:rFonts w:ascii="Times New Roman" w:eastAsia="Times New Roman" w:hAnsi="Times New Roman" w:cs="Times New Roman"/>
          <w:b/>
          <w:sz w:val="24"/>
          <w:szCs w:val="24"/>
          <w:lang w:eastAsia="ru-RU"/>
        </w:rPr>
      </w:pPr>
    </w:p>
    <w:p w:rsidR="002D0BA6" w:rsidRDefault="002D0BA6" w:rsidP="002D0BA6">
      <w:pPr>
        <w:contextualSpacing/>
        <w:jc w:val="center"/>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 xml:space="preserve">4. КОНТРОЛЬ И ОЦЕНКА РЕЗУЛЬТАТОВ ОСВОЕНИЯ </w:t>
      </w:r>
      <w:r w:rsidRPr="002D0BA6">
        <w:rPr>
          <w:rFonts w:ascii="Times New Roman" w:eastAsia="Times New Roman" w:hAnsi="Times New Roman" w:cs="Times New Roman"/>
          <w:b/>
          <w:sz w:val="28"/>
          <w:szCs w:val="28"/>
          <w:lang w:eastAsia="ru-RU"/>
        </w:rPr>
        <w:br/>
        <w:t>УЧЕБНОЙ ДИСЦИПЛИНЫ</w:t>
      </w:r>
    </w:p>
    <w:p w:rsidR="00B56455" w:rsidRPr="002D0BA6" w:rsidRDefault="00B56455" w:rsidP="002D0BA6">
      <w:pPr>
        <w:contextualSpacing/>
        <w:jc w:val="center"/>
        <w:rPr>
          <w:rFonts w:ascii="Times New Roman" w:eastAsia="Times New Roman" w:hAnsi="Times New Roman" w:cs="Times New Roman"/>
          <w:b/>
          <w:sz w:val="28"/>
          <w:szCs w:val="28"/>
          <w:lang w:eastAsia="ru-RU"/>
        </w:rPr>
      </w:pPr>
    </w:p>
    <w:p w:rsidR="00B56455" w:rsidRPr="00E02B49" w:rsidRDefault="00B56455" w:rsidP="00B56455">
      <w:pPr>
        <w:pStyle w:val="2"/>
        <w:jc w:val="center"/>
        <w:rPr>
          <w:rFonts w:ascii="Times New Roman" w:hAnsi="Times New Roman" w:cs="Times New Roman"/>
          <w:b w:val="0"/>
          <w:bCs w:val="0"/>
          <w:color w:val="000000" w:themeColor="text1"/>
          <w:sz w:val="28"/>
          <w:szCs w:val="28"/>
        </w:rPr>
      </w:pPr>
      <w:bookmarkStart w:id="3" w:name="_Toc95738413"/>
      <w:bookmarkStart w:id="4" w:name="_Toc95742388"/>
      <w:bookmarkStart w:id="5" w:name="_Toc106895953"/>
      <w:bookmarkStart w:id="6" w:name="_Hlk95738799"/>
      <w:r>
        <w:rPr>
          <w:rFonts w:ascii="Times New Roman" w:hAnsi="Times New Roman" w:cs="Times New Roman"/>
          <w:color w:val="000000" w:themeColor="text1"/>
          <w:sz w:val="28"/>
          <w:szCs w:val="28"/>
        </w:rPr>
        <w:t>4.</w:t>
      </w:r>
      <w:r w:rsidRPr="00E02B49">
        <w:rPr>
          <w:rFonts w:ascii="Times New Roman" w:hAnsi="Times New Roman" w:cs="Times New Roman"/>
          <w:color w:val="000000" w:themeColor="text1"/>
          <w:sz w:val="28"/>
          <w:szCs w:val="28"/>
        </w:rPr>
        <w:t>1.</w:t>
      </w:r>
      <w:r>
        <w:rPr>
          <w:rFonts w:ascii="Times New Roman" w:hAnsi="Times New Roman" w:cs="Times New Roman"/>
          <w:color w:val="000000" w:themeColor="text1"/>
          <w:sz w:val="28"/>
          <w:szCs w:val="28"/>
        </w:rPr>
        <w:t xml:space="preserve"> </w:t>
      </w:r>
      <w:r w:rsidRPr="00E02B49">
        <w:rPr>
          <w:rFonts w:ascii="Times New Roman" w:hAnsi="Times New Roman" w:cs="Times New Roman"/>
          <w:color w:val="000000" w:themeColor="text1"/>
          <w:sz w:val="28"/>
          <w:szCs w:val="28"/>
        </w:rPr>
        <w:t>Результаты обучения, регламентированные ФГОС СОО</w:t>
      </w:r>
      <w:bookmarkEnd w:id="3"/>
      <w:bookmarkEnd w:id="4"/>
      <w:bookmarkEnd w:id="5"/>
    </w:p>
    <w:bookmarkEnd w:id="6"/>
    <w:p w:rsidR="00B56455" w:rsidRDefault="00B56455" w:rsidP="00B56455">
      <w:pPr>
        <w:pStyle w:val="a6"/>
        <w:adjustRightInd w:val="0"/>
        <w:spacing w:line="240" w:lineRule="auto"/>
        <w:ind w:left="1069"/>
        <w:jc w:val="both"/>
        <w:rPr>
          <w:color w:val="000000" w:themeColor="text1"/>
          <w:sz w:val="28"/>
          <w:szCs w:val="28"/>
        </w:rPr>
      </w:pPr>
    </w:p>
    <w:p w:rsidR="00B56455" w:rsidRPr="00F14ADC" w:rsidRDefault="00B56455" w:rsidP="00B56455">
      <w:pPr>
        <w:autoSpaceDE w:val="0"/>
        <w:autoSpaceDN w:val="0"/>
        <w:adjustRightInd w:val="0"/>
        <w:spacing w:after="0" w:line="240" w:lineRule="auto"/>
        <w:ind w:firstLine="709"/>
        <w:jc w:val="both"/>
        <w:rPr>
          <w:rFonts w:ascii="Times New Roman" w:hAnsi="Times New Roman"/>
          <w:color w:val="000000" w:themeColor="text1"/>
          <w:sz w:val="28"/>
          <w:szCs w:val="28"/>
        </w:rPr>
      </w:pPr>
      <w:r w:rsidRPr="00F14ADC">
        <w:rPr>
          <w:rFonts w:ascii="Times New Roman" w:hAnsi="Times New Roman"/>
          <w:color w:val="000000" w:themeColor="text1"/>
          <w:sz w:val="28"/>
          <w:szCs w:val="28"/>
        </w:rPr>
        <w:t>Содержание общеобразовательной дисциплины «История» направлено на достижение всех личностных (</w:t>
      </w:r>
      <w:r w:rsidRPr="00F14ADC">
        <w:rPr>
          <w:rFonts w:ascii="Times New Roman" w:hAnsi="Times New Roman"/>
          <w:sz w:val="28"/>
          <w:szCs w:val="28"/>
        </w:rPr>
        <w:t xml:space="preserve">далее – </w:t>
      </w:r>
      <w:r w:rsidRPr="00F14ADC">
        <w:rPr>
          <w:rFonts w:ascii="Times New Roman" w:hAnsi="Times New Roman"/>
          <w:color w:val="000000" w:themeColor="text1"/>
          <w:sz w:val="28"/>
          <w:szCs w:val="28"/>
        </w:rPr>
        <w:t>ЛР), метапредметных (</w:t>
      </w:r>
      <w:r w:rsidRPr="00F14ADC">
        <w:rPr>
          <w:rFonts w:ascii="Times New Roman" w:hAnsi="Times New Roman"/>
          <w:sz w:val="28"/>
          <w:szCs w:val="28"/>
        </w:rPr>
        <w:t xml:space="preserve">далее – </w:t>
      </w:r>
      <w:r w:rsidRPr="00F14ADC">
        <w:rPr>
          <w:rFonts w:ascii="Times New Roman" w:hAnsi="Times New Roman"/>
          <w:color w:val="000000" w:themeColor="text1"/>
          <w:sz w:val="28"/>
          <w:szCs w:val="28"/>
        </w:rPr>
        <w:t xml:space="preserve">МР) и предметных </w:t>
      </w:r>
      <w:r>
        <w:rPr>
          <w:rFonts w:ascii="Times New Roman" w:hAnsi="Times New Roman"/>
          <w:color w:val="000000" w:themeColor="text1"/>
          <w:sz w:val="28"/>
          <w:szCs w:val="28"/>
        </w:rPr>
        <w:t xml:space="preserve">базового уровня </w:t>
      </w:r>
      <w:r w:rsidRPr="00F14ADC">
        <w:rPr>
          <w:rFonts w:ascii="Times New Roman" w:hAnsi="Times New Roman"/>
          <w:color w:val="000000" w:themeColor="text1"/>
          <w:sz w:val="28"/>
          <w:szCs w:val="28"/>
        </w:rPr>
        <w:t>(</w:t>
      </w:r>
      <w:r w:rsidRPr="00F14ADC">
        <w:rPr>
          <w:rFonts w:ascii="Times New Roman" w:hAnsi="Times New Roman"/>
          <w:sz w:val="28"/>
          <w:szCs w:val="28"/>
        </w:rPr>
        <w:t xml:space="preserve">далее – </w:t>
      </w:r>
      <w:r w:rsidRPr="00F14ADC">
        <w:rPr>
          <w:rFonts w:ascii="Times New Roman" w:hAnsi="Times New Roman"/>
          <w:color w:val="000000" w:themeColor="text1"/>
          <w:sz w:val="28"/>
          <w:szCs w:val="28"/>
        </w:rPr>
        <w:t>ПР</w:t>
      </w:r>
      <w:r>
        <w:rPr>
          <w:rFonts w:ascii="Times New Roman" w:hAnsi="Times New Roman"/>
          <w:color w:val="000000" w:themeColor="text1"/>
          <w:sz w:val="28"/>
          <w:szCs w:val="28"/>
        </w:rPr>
        <w:t>б</w:t>
      </w:r>
      <w:r w:rsidRPr="00F14ADC">
        <w:rPr>
          <w:rFonts w:ascii="Times New Roman" w:hAnsi="Times New Roman"/>
          <w:color w:val="000000" w:themeColor="text1"/>
          <w:sz w:val="28"/>
          <w:szCs w:val="28"/>
        </w:rPr>
        <w:t xml:space="preserve">) </w:t>
      </w:r>
      <w:r>
        <w:rPr>
          <w:rFonts w:ascii="Times New Roman" w:hAnsi="Times New Roman"/>
          <w:color w:val="000000" w:themeColor="text1"/>
          <w:sz w:val="28"/>
          <w:szCs w:val="28"/>
        </w:rPr>
        <w:t>и углубленного уровня (</w:t>
      </w:r>
      <w:r w:rsidRPr="00F14ADC">
        <w:rPr>
          <w:rFonts w:ascii="Times New Roman" w:hAnsi="Times New Roman"/>
          <w:sz w:val="28"/>
          <w:szCs w:val="28"/>
        </w:rPr>
        <w:t xml:space="preserve">далее – </w:t>
      </w:r>
      <w:r w:rsidRPr="00F14ADC">
        <w:rPr>
          <w:rFonts w:ascii="Times New Roman" w:hAnsi="Times New Roman"/>
          <w:color w:val="000000" w:themeColor="text1"/>
          <w:sz w:val="28"/>
          <w:szCs w:val="28"/>
        </w:rPr>
        <w:t>ПР</w:t>
      </w:r>
      <w:r>
        <w:rPr>
          <w:rFonts w:ascii="Times New Roman" w:hAnsi="Times New Roman"/>
          <w:color w:val="000000" w:themeColor="text1"/>
          <w:sz w:val="28"/>
          <w:szCs w:val="28"/>
        </w:rPr>
        <w:t>б)</w:t>
      </w:r>
      <w:r w:rsidRPr="00F14ADC">
        <w:rPr>
          <w:rFonts w:ascii="Times New Roman" w:hAnsi="Times New Roman"/>
          <w:color w:val="000000" w:themeColor="text1"/>
          <w:sz w:val="28"/>
          <w:szCs w:val="28"/>
        </w:rPr>
        <w:t xml:space="preserve"> результатов обучения, регламентированных ФГОС СОО и с учетом примерной основной образовательной программой среднего общего образования (ПООП СОО). </w:t>
      </w:r>
    </w:p>
    <w:p w:rsidR="00B56455" w:rsidRDefault="00B56455" w:rsidP="00B56455">
      <w:pPr>
        <w:suppressAutoHyphens/>
        <w:spacing w:after="0" w:line="240" w:lineRule="auto"/>
        <w:ind w:firstLine="709"/>
        <w:jc w:val="both"/>
        <w:rPr>
          <w:rFonts w:ascii="Times New Roman" w:hAnsi="Times New Roman" w:cs="Times New Roman"/>
          <w:color w:val="000000" w:themeColor="text1"/>
          <w:sz w:val="28"/>
          <w:szCs w:val="28"/>
        </w:rPr>
      </w:pPr>
      <w:r w:rsidRPr="00DD2773">
        <w:rPr>
          <w:rFonts w:ascii="Times New Roman" w:hAnsi="Times New Roman" w:cs="Times New Roman"/>
          <w:color w:val="000000" w:themeColor="text1"/>
          <w:sz w:val="28"/>
          <w:szCs w:val="28"/>
        </w:rPr>
        <w:t xml:space="preserve">Между образовательными результатами курса </w:t>
      </w:r>
      <w:r>
        <w:rPr>
          <w:rFonts w:ascii="Times New Roman" w:hAnsi="Times New Roman" w:cs="Times New Roman"/>
          <w:color w:val="000000" w:themeColor="text1"/>
          <w:sz w:val="28"/>
          <w:szCs w:val="28"/>
        </w:rPr>
        <w:t>истории</w:t>
      </w:r>
      <w:r w:rsidRPr="00DD2773">
        <w:rPr>
          <w:rFonts w:ascii="Times New Roman" w:hAnsi="Times New Roman" w:cs="Times New Roman"/>
          <w:color w:val="000000" w:themeColor="text1"/>
          <w:sz w:val="28"/>
          <w:szCs w:val="28"/>
        </w:rPr>
        <w:t xml:space="preserve"> на уровне общего среднего образования и общими компетенциями как ожидаемом результате на уровне СПО существует выраженная взаимосвязь, представленная в </w:t>
      </w:r>
      <w:r>
        <w:rPr>
          <w:rFonts w:ascii="Times New Roman" w:hAnsi="Times New Roman" w:cs="Times New Roman"/>
          <w:color w:val="000000" w:themeColor="text1"/>
          <w:sz w:val="28"/>
          <w:szCs w:val="28"/>
        </w:rPr>
        <w:t>Т</w:t>
      </w:r>
      <w:r w:rsidRPr="00DD2773">
        <w:rPr>
          <w:rFonts w:ascii="Times New Roman" w:hAnsi="Times New Roman" w:cs="Times New Roman"/>
          <w:color w:val="000000" w:themeColor="text1"/>
          <w:sz w:val="28"/>
          <w:szCs w:val="28"/>
        </w:rPr>
        <w:t xml:space="preserve">аблице </w:t>
      </w:r>
      <w:r>
        <w:rPr>
          <w:rFonts w:ascii="Times New Roman" w:hAnsi="Times New Roman" w:cs="Times New Roman"/>
          <w:color w:val="000000" w:themeColor="text1"/>
          <w:sz w:val="28"/>
          <w:szCs w:val="28"/>
        </w:rPr>
        <w:t>2 (Приложение).</w:t>
      </w:r>
    </w:p>
    <w:p w:rsidR="00B56455" w:rsidRDefault="00B56455" w:rsidP="00B56455">
      <w:pPr>
        <w:suppressAutoHyphens/>
        <w:spacing w:after="0" w:line="240" w:lineRule="auto"/>
        <w:ind w:firstLine="709"/>
        <w:jc w:val="both"/>
        <w:rPr>
          <w:rFonts w:ascii="Times New Roman" w:hAnsi="Times New Roman" w:cs="Times New Roman"/>
          <w:color w:val="000000" w:themeColor="text1"/>
          <w:sz w:val="28"/>
          <w:szCs w:val="28"/>
        </w:rPr>
      </w:pPr>
    </w:p>
    <w:p w:rsidR="00B56455" w:rsidRDefault="00B56455" w:rsidP="00B56455">
      <w:pPr>
        <w:suppressAutoHyphens/>
        <w:spacing w:after="0" w:line="240" w:lineRule="auto"/>
        <w:ind w:firstLine="709"/>
        <w:jc w:val="both"/>
        <w:rPr>
          <w:rFonts w:ascii="Times New Roman" w:hAnsi="Times New Roman" w:cs="Times New Roman"/>
          <w:color w:val="000000" w:themeColor="text1"/>
          <w:sz w:val="28"/>
          <w:szCs w:val="28"/>
        </w:rPr>
      </w:pPr>
    </w:p>
    <w:p w:rsidR="00B56455" w:rsidRDefault="00B56455" w:rsidP="00B56455">
      <w:pPr>
        <w:autoSpaceDE w:val="0"/>
        <w:autoSpaceDN w:val="0"/>
        <w:adjustRightInd w:val="0"/>
        <w:spacing w:after="0" w:line="240" w:lineRule="auto"/>
        <w:jc w:val="both"/>
        <w:rPr>
          <w:rFonts w:ascii="Times New Roman" w:hAnsi="Times New Roman"/>
          <w:b/>
          <w:sz w:val="28"/>
          <w:szCs w:val="28"/>
        </w:rPr>
      </w:pPr>
    </w:p>
    <w:p w:rsidR="00B56455" w:rsidRDefault="00B56455" w:rsidP="00B56455">
      <w:pPr>
        <w:rPr>
          <w:rFonts w:ascii="Times New Roman" w:hAnsi="Times New Roman"/>
          <w:b/>
          <w:sz w:val="28"/>
          <w:szCs w:val="28"/>
        </w:rPr>
      </w:pPr>
      <w:r>
        <w:rPr>
          <w:rFonts w:ascii="Times New Roman" w:hAnsi="Times New Roman"/>
          <w:b/>
          <w:sz w:val="28"/>
          <w:szCs w:val="28"/>
        </w:rPr>
        <w:br w:type="page"/>
      </w:r>
    </w:p>
    <w:p w:rsidR="00B56455" w:rsidRPr="00EE4BD5" w:rsidRDefault="00B56455" w:rsidP="00B56455">
      <w:pPr>
        <w:pStyle w:val="1"/>
        <w:jc w:val="center"/>
        <w:rPr>
          <w:b/>
          <w:bCs/>
          <w:color w:val="000000" w:themeColor="text1"/>
          <w:sz w:val="28"/>
          <w:szCs w:val="28"/>
        </w:rPr>
      </w:pPr>
      <w:bookmarkStart w:id="7" w:name="_Toc106895955"/>
      <w:r w:rsidRPr="00EE4BD5">
        <w:rPr>
          <w:b/>
          <w:bCs/>
          <w:color w:val="000000" w:themeColor="text1"/>
          <w:sz w:val="28"/>
          <w:szCs w:val="28"/>
        </w:rPr>
        <w:lastRenderedPageBreak/>
        <w:t>ПРИЛОЖЕНИЕ</w:t>
      </w:r>
      <w:bookmarkEnd w:id="7"/>
    </w:p>
    <w:p w:rsidR="00B56455" w:rsidRPr="00B06DA2" w:rsidRDefault="00B56455" w:rsidP="00B56455">
      <w:pPr>
        <w:spacing w:after="0" w:line="240" w:lineRule="auto"/>
        <w:ind w:firstLine="709"/>
        <w:contextualSpacing/>
        <w:jc w:val="both"/>
        <w:rPr>
          <w:rFonts w:ascii="Times New Roman" w:hAnsi="Times New Roman" w:cs="Times New Roman"/>
          <w:color w:val="000000" w:themeColor="text1"/>
          <w:sz w:val="28"/>
          <w:szCs w:val="28"/>
        </w:rPr>
      </w:pPr>
    </w:p>
    <w:p w:rsidR="00B56455" w:rsidRDefault="00B56455" w:rsidP="00B56455">
      <w:pPr>
        <w:spacing w:after="0" w:line="240" w:lineRule="auto"/>
        <w:contextualSpacing/>
        <w:jc w:val="both"/>
        <w:rPr>
          <w:rFonts w:ascii="Times New Roman" w:hAnsi="Times New Roman" w:cs="Times New Roman"/>
          <w:i/>
          <w:iCs/>
          <w:sz w:val="28"/>
          <w:szCs w:val="28"/>
        </w:rPr>
      </w:pPr>
      <w:r w:rsidRPr="002D2EBD">
        <w:rPr>
          <w:rFonts w:ascii="Times New Roman" w:hAnsi="Times New Roman" w:cs="Times New Roman"/>
          <w:i/>
          <w:iCs/>
          <w:sz w:val="28"/>
          <w:szCs w:val="28"/>
        </w:rPr>
        <w:t xml:space="preserve">Таблица </w:t>
      </w:r>
      <w:r>
        <w:rPr>
          <w:rFonts w:ascii="Times New Roman" w:hAnsi="Times New Roman" w:cs="Times New Roman"/>
          <w:i/>
          <w:iCs/>
          <w:sz w:val="28"/>
          <w:szCs w:val="28"/>
        </w:rPr>
        <w:t>1</w:t>
      </w:r>
      <w:r w:rsidRPr="002D2EBD">
        <w:rPr>
          <w:rFonts w:ascii="Times New Roman" w:hAnsi="Times New Roman" w:cs="Times New Roman"/>
          <w:i/>
          <w:iCs/>
          <w:sz w:val="28"/>
          <w:szCs w:val="28"/>
        </w:rPr>
        <w:t xml:space="preserve">. Примеры общего предмета изучения при освоении содержания различных социально-гуманитарных дисциплин  </w:t>
      </w:r>
    </w:p>
    <w:p w:rsidR="00B56455" w:rsidRDefault="00B56455" w:rsidP="00B56455">
      <w:pPr>
        <w:spacing w:after="0" w:line="240" w:lineRule="auto"/>
        <w:contextualSpacing/>
        <w:jc w:val="both"/>
        <w:rPr>
          <w:rFonts w:ascii="Times New Roman" w:hAnsi="Times New Roman" w:cs="Times New Roman"/>
          <w:i/>
          <w:iCs/>
          <w:sz w:val="28"/>
          <w:szCs w:val="28"/>
        </w:rPr>
      </w:pPr>
    </w:p>
    <w:tbl>
      <w:tblPr>
        <w:tblStyle w:val="a3"/>
        <w:tblW w:w="5000" w:type="pct"/>
        <w:tblLook w:val="04A0" w:firstRow="1" w:lastRow="0" w:firstColumn="1" w:lastColumn="0" w:noHBand="0" w:noVBand="1"/>
      </w:tblPr>
      <w:tblGrid>
        <w:gridCol w:w="2795"/>
        <w:gridCol w:w="2644"/>
        <w:gridCol w:w="2498"/>
        <w:gridCol w:w="2344"/>
      </w:tblGrid>
      <w:tr w:rsidR="00B56455" w:rsidRPr="003D5A1D" w:rsidTr="00C12A5D">
        <w:tc>
          <w:tcPr>
            <w:tcW w:w="1359"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История</w:t>
            </w:r>
          </w:p>
        </w:tc>
        <w:tc>
          <w:tcPr>
            <w:tcW w:w="1286"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Обществознание</w:t>
            </w:r>
          </w:p>
        </w:tc>
        <w:tc>
          <w:tcPr>
            <w:tcW w:w="1215"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Право</w:t>
            </w:r>
          </w:p>
        </w:tc>
        <w:tc>
          <w:tcPr>
            <w:tcW w:w="1140"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Экономика</w:t>
            </w:r>
          </w:p>
        </w:tc>
      </w:tr>
      <w:tr w:rsidR="00B56455" w:rsidRPr="003D5A1D" w:rsidTr="00C12A5D">
        <w:tc>
          <w:tcPr>
            <w:tcW w:w="1359"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 xml:space="preserve">Реформы политической системы в 1914 – 1991 гг. </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 xml:space="preserve">Российская Федерация в 1992–2020 гг.: основные этапы развития политической системы. </w:t>
            </w:r>
          </w:p>
        </w:tc>
        <w:tc>
          <w:tcPr>
            <w:tcW w:w="1286"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 xml:space="preserve">Политическая система и ее подсистемы </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Формы государства</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Политический режим</w:t>
            </w:r>
          </w:p>
          <w:p w:rsidR="00B56455" w:rsidRPr="003D5A1D" w:rsidRDefault="00B56455" w:rsidP="00C12A5D">
            <w:pPr>
              <w:contextualSpacing/>
              <w:jc w:val="both"/>
              <w:rPr>
                <w:rFonts w:ascii="Times New Roman" w:hAnsi="Times New Roman" w:cs="Times New Roman"/>
              </w:rPr>
            </w:pPr>
          </w:p>
        </w:tc>
        <w:tc>
          <w:tcPr>
            <w:tcW w:w="1215"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Основы конституционного строя РФ; федеративное устройство РФ; государственное устройство РФ; судебная система РФ</w:t>
            </w:r>
          </w:p>
        </w:tc>
        <w:tc>
          <w:tcPr>
            <w:tcW w:w="1140" w:type="pct"/>
          </w:tcPr>
          <w:p w:rsidR="00B56455" w:rsidRPr="00CD5B63" w:rsidRDefault="00B56455" w:rsidP="00C12A5D">
            <w:pPr>
              <w:contextualSpacing/>
              <w:jc w:val="both"/>
              <w:rPr>
                <w:rFonts w:ascii="Times New Roman" w:hAnsi="Times New Roman" w:cs="Times New Roman"/>
              </w:rPr>
            </w:pPr>
            <w:r w:rsidRPr="00CD5B63">
              <w:rPr>
                <w:rFonts w:ascii="Times New Roman" w:hAnsi="Times New Roman" w:cs="Times New Roman"/>
              </w:rPr>
              <w:t>Финансовое планирование</w:t>
            </w:r>
          </w:p>
          <w:p w:rsidR="00B56455" w:rsidRPr="00CD5B63" w:rsidRDefault="00B56455" w:rsidP="00C12A5D">
            <w:pPr>
              <w:contextualSpacing/>
              <w:jc w:val="both"/>
              <w:rPr>
                <w:rFonts w:ascii="Times New Roman" w:hAnsi="Times New Roman" w:cs="Times New Roman"/>
              </w:rPr>
            </w:pPr>
            <w:r w:rsidRPr="00CD5B63">
              <w:rPr>
                <w:rFonts w:ascii="Times New Roman" w:hAnsi="Times New Roman" w:cs="Times New Roman"/>
              </w:rPr>
              <w:t>Законы спроса и предложения</w:t>
            </w:r>
          </w:p>
          <w:p w:rsidR="00B56455" w:rsidRDefault="00B56455" w:rsidP="00C12A5D">
            <w:pPr>
              <w:contextualSpacing/>
              <w:jc w:val="both"/>
              <w:rPr>
                <w:rFonts w:ascii="Times New Roman" w:hAnsi="Times New Roman" w:cs="Times New Roman"/>
              </w:rPr>
            </w:pPr>
            <w:r w:rsidRPr="00CD5B63">
              <w:rPr>
                <w:rFonts w:ascii="Times New Roman" w:hAnsi="Times New Roman" w:cs="Times New Roman"/>
              </w:rPr>
              <w:t>Механизмы ценообразования</w:t>
            </w:r>
          </w:p>
          <w:p w:rsidR="00B56455" w:rsidRPr="00CD5B63" w:rsidRDefault="00B56455" w:rsidP="00C12A5D">
            <w:pPr>
              <w:contextualSpacing/>
              <w:jc w:val="both"/>
              <w:rPr>
                <w:rFonts w:ascii="Times New Roman" w:hAnsi="Times New Roman" w:cs="Times New Roman"/>
              </w:rPr>
            </w:pPr>
            <w:r>
              <w:rPr>
                <w:rFonts w:ascii="Times New Roman" w:hAnsi="Times New Roman" w:cs="Times New Roman"/>
              </w:rPr>
              <w:t>Типы экономических систем</w:t>
            </w:r>
          </w:p>
        </w:tc>
      </w:tr>
      <w:tr w:rsidR="00B56455" w:rsidRPr="003D5A1D" w:rsidTr="00C12A5D">
        <w:tc>
          <w:tcPr>
            <w:tcW w:w="1359"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 xml:space="preserve">Великая российская революция; </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 xml:space="preserve">Причины и последствия реформ в </w:t>
            </w:r>
            <w:r w:rsidRPr="003D5A1D">
              <w:rPr>
                <w:rFonts w:ascii="Times New Roman" w:hAnsi="Times New Roman" w:cs="Times New Roman"/>
                <w:lang w:val="en-US"/>
              </w:rPr>
              <w:t>XX</w:t>
            </w:r>
            <w:r w:rsidRPr="003D5A1D">
              <w:rPr>
                <w:rFonts w:ascii="Times New Roman" w:hAnsi="Times New Roman" w:cs="Times New Roman"/>
              </w:rPr>
              <w:t xml:space="preserve"> – начале </w:t>
            </w:r>
            <w:r w:rsidRPr="003D5A1D">
              <w:rPr>
                <w:rFonts w:ascii="Times New Roman" w:hAnsi="Times New Roman" w:cs="Times New Roman"/>
                <w:lang w:val="en-US"/>
              </w:rPr>
              <w:t>XXI</w:t>
            </w:r>
            <w:r w:rsidRPr="003D5A1D">
              <w:rPr>
                <w:rFonts w:ascii="Times New Roman" w:hAnsi="Times New Roman" w:cs="Times New Roman"/>
              </w:rPr>
              <w:t xml:space="preserve"> вв.</w:t>
            </w:r>
          </w:p>
        </w:tc>
        <w:tc>
          <w:tcPr>
            <w:tcW w:w="1286"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Общественный прогресс</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Направления общественного развития</w:t>
            </w:r>
          </w:p>
        </w:tc>
        <w:tc>
          <w:tcPr>
            <w:tcW w:w="1215" w:type="pct"/>
          </w:tcPr>
          <w:p w:rsidR="00B56455" w:rsidRPr="00CD5B63" w:rsidRDefault="00B56455" w:rsidP="00C12A5D">
            <w:pPr>
              <w:contextualSpacing/>
              <w:jc w:val="both"/>
              <w:rPr>
                <w:rFonts w:ascii="Times New Roman" w:hAnsi="Times New Roman" w:cs="Times New Roman"/>
              </w:rPr>
            </w:pPr>
            <w:r w:rsidRPr="00CD5B63">
              <w:rPr>
                <w:rFonts w:ascii="Times New Roman" w:hAnsi="Times New Roman" w:cs="Times New Roman"/>
              </w:rPr>
              <w:t>Правовое государство</w:t>
            </w:r>
          </w:p>
          <w:p w:rsidR="00B56455" w:rsidRDefault="00B56455" w:rsidP="00C12A5D">
            <w:pPr>
              <w:contextualSpacing/>
              <w:jc w:val="both"/>
              <w:rPr>
                <w:rFonts w:ascii="Times New Roman" w:hAnsi="Times New Roman" w:cs="Times New Roman"/>
              </w:rPr>
            </w:pPr>
            <w:r w:rsidRPr="00CD5B63">
              <w:rPr>
                <w:rFonts w:ascii="Times New Roman" w:hAnsi="Times New Roman" w:cs="Times New Roman"/>
              </w:rPr>
              <w:t>Правосознание</w:t>
            </w:r>
          </w:p>
          <w:p w:rsidR="00B56455" w:rsidRDefault="00B56455" w:rsidP="00C12A5D">
            <w:pPr>
              <w:contextualSpacing/>
              <w:jc w:val="both"/>
              <w:rPr>
                <w:rFonts w:ascii="Times New Roman" w:hAnsi="Times New Roman" w:cs="Times New Roman"/>
              </w:rPr>
            </w:pPr>
          </w:p>
          <w:p w:rsidR="00B56455" w:rsidRPr="003D5A1D" w:rsidRDefault="00B56455" w:rsidP="00C12A5D">
            <w:pPr>
              <w:contextualSpacing/>
              <w:jc w:val="both"/>
              <w:rPr>
                <w:rFonts w:ascii="Times New Roman" w:hAnsi="Times New Roman" w:cs="Times New Roman"/>
              </w:rPr>
            </w:pPr>
          </w:p>
        </w:tc>
        <w:tc>
          <w:tcPr>
            <w:tcW w:w="1140" w:type="pct"/>
          </w:tcPr>
          <w:p w:rsidR="00B56455" w:rsidRPr="00CD5B63" w:rsidRDefault="00B56455" w:rsidP="00C12A5D">
            <w:pPr>
              <w:contextualSpacing/>
              <w:jc w:val="both"/>
              <w:rPr>
                <w:rFonts w:ascii="Times New Roman" w:hAnsi="Times New Roman" w:cs="Times New Roman"/>
              </w:rPr>
            </w:pPr>
            <w:r w:rsidRPr="00CD5B63">
              <w:rPr>
                <w:rFonts w:ascii="Times New Roman" w:hAnsi="Times New Roman" w:cs="Times New Roman"/>
              </w:rPr>
              <w:t>Поведение основных субъектов экономических отношений</w:t>
            </w:r>
          </w:p>
        </w:tc>
      </w:tr>
      <w:tr w:rsidR="00B56455" w:rsidRPr="003D5A1D" w:rsidTr="00C12A5D">
        <w:tc>
          <w:tcPr>
            <w:tcW w:w="1359"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Гражданская война; Холодная война (Холодная война и её влияние на послевоенный мир); Политика разрядки</w:t>
            </w:r>
          </w:p>
        </w:tc>
        <w:tc>
          <w:tcPr>
            <w:tcW w:w="1286"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Социальные конфликты</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Конфронтация и сотрудничество</w:t>
            </w:r>
          </w:p>
        </w:tc>
        <w:tc>
          <w:tcPr>
            <w:tcW w:w="1215"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Гуманитарное право</w:t>
            </w:r>
          </w:p>
        </w:tc>
        <w:tc>
          <w:tcPr>
            <w:tcW w:w="1140" w:type="pct"/>
          </w:tcPr>
          <w:p w:rsidR="00B56455" w:rsidRPr="00CD5B63" w:rsidRDefault="00B56455" w:rsidP="00C12A5D">
            <w:pPr>
              <w:contextualSpacing/>
              <w:jc w:val="both"/>
              <w:rPr>
                <w:rFonts w:ascii="Times New Roman" w:hAnsi="Times New Roman" w:cs="Times New Roman"/>
              </w:rPr>
            </w:pPr>
            <w:r w:rsidRPr="00CD5B63">
              <w:rPr>
                <w:rFonts w:ascii="Times New Roman" w:hAnsi="Times New Roman" w:cs="Times New Roman"/>
              </w:rPr>
              <w:t>Глобальная экономика</w:t>
            </w:r>
          </w:p>
        </w:tc>
      </w:tr>
      <w:tr w:rsidR="00B56455" w:rsidRPr="003D5A1D" w:rsidTr="00C12A5D">
        <w:tc>
          <w:tcPr>
            <w:tcW w:w="1359"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 xml:space="preserve">Образование СССР; национальная политика СССР; распад СССР; </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 xml:space="preserve">РФ в конце </w:t>
            </w:r>
            <w:r w:rsidRPr="003D5A1D">
              <w:rPr>
                <w:rFonts w:ascii="Times New Roman" w:hAnsi="Times New Roman" w:cs="Times New Roman"/>
                <w:lang w:val="en-US"/>
              </w:rPr>
              <w:t>XX</w:t>
            </w:r>
            <w:r w:rsidRPr="003D5A1D">
              <w:rPr>
                <w:rFonts w:ascii="Times New Roman" w:hAnsi="Times New Roman" w:cs="Times New Roman"/>
              </w:rPr>
              <w:t xml:space="preserve"> – начале </w:t>
            </w:r>
            <w:r w:rsidRPr="003D5A1D">
              <w:rPr>
                <w:rFonts w:ascii="Times New Roman" w:hAnsi="Times New Roman" w:cs="Times New Roman"/>
                <w:lang w:val="en-US"/>
              </w:rPr>
              <w:t>XXI</w:t>
            </w:r>
            <w:r w:rsidRPr="003D5A1D">
              <w:rPr>
                <w:rFonts w:ascii="Times New Roman" w:hAnsi="Times New Roman" w:cs="Times New Roman"/>
              </w:rPr>
              <w:t xml:space="preserve"> вв.</w:t>
            </w:r>
          </w:p>
        </w:tc>
        <w:tc>
          <w:tcPr>
            <w:tcW w:w="1286"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Нация, народность, этнос Межнациональные отношения</w:t>
            </w:r>
          </w:p>
          <w:p w:rsidR="00B56455" w:rsidRPr="003D5A1D" w:rsidRDefault="00B56455" w:rsidP="00C12A5D">
            <w:pPr>
              <w:contextualSpacing/>
              <w:jc w:val="both"/>
              <w:rPr>
                <w:rFonts w:ascii="Times New Roman" w:hAnsi="Times New Roman" w:cs="Times New Roman"/>
              </w:rPr>
            </w:pPr>
          </w:p>
        </w:tc>
        <w:tc>
          <w:tcPr>
            <w:tcW w:w="1215"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Конституционные основы национальной политики РФ</w:t>
            </w:r>
          </w:p>
        </w:tc>
        <w:tc>
          <w:tcPr>
            <w:tcW w:w="1140" w:type="pct"/>
          </w:tcPr>
          <w:p w:rsidR="00B56455" w:rsidRDefault="00B56455" w:rsidP="00C12A5D">
            <w:pPr>
              <w:contextualSpacing/>
              <w:jc w:val="both"/>
              <w:rPr>
                <w:rFonts w:ascii="Times New Roman" w:hAnsi="Times New Roman" w:cs="Times New Roman"/>
              </w:rPr>
            </w:pPr>
            <w:r w:rsidRPr="00CD5B63">
              <w:rPr>
                <w:rFonts w:ascii="Times New Roman" w:hAnsi="Times New Roman" w:cs="Times New Roman"/>
              </w:rPr>
              <w:t>Влияние конкуренции, монополии и коррупции на экономическую жизнь</w:t>
            </w:r>
          </w:p>
          <w:p w:rsidR="00B56455" w:rsidRPr="00CD5B63" w:rsidRDefault="00B56455" w:rsidP="00C12A5D">
            <w:pPr>
              <w:contextualSpacing/>
              <w:jc w:val="both"/>
              <w:rPr>
                <w:rFonts w:ascii="Times New Roman" w:hAnsi="Times New Roman" w:cs="Times New Roman"/>
              </w:rPr>
            </w:pPr>
            <w:r>
              <w:rPr>
                <w:rFonts w:ascii="Times New Roman" w:hAnsi="Times New Roman" w:cs="Times New Roman"/>
              </w:rPr>
              <w:t>Типы экономических систем</w:t>
            </w:r>
          </w:p>
        </w:tc>
      </w:tr>
      <w:tr w:rsidR="00B56455" w:rsidRPr="003D5A1D" w:rsidTr="00C12A5D">
        <w:tc>
          <w:tcPr>
            <w:tcW w:w="1359"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 xml:space="preserve">Научно-техническая революция и её воздействие на развитие экономики, культуры и повседневной жизни. </w:t>
            </w:r>
          </w:p>
        </w:tc>
        <w:tc>
          <w:tcPr>
            <w:tcW w:w="1286"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Индустриализация</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Информационное общество</w:t>
            </w:r>
          </w:p>
          <w:p w:rsidR="00B56455" w:rsidRPr="003D5A1D" w:rsidRDefault="00B56455" w:rsidP="00C12A5D">
            <w:pPr>
              <w:contextualSpacing/>
              <w:jc w:val="both"/>
              <w:rPr>
                <w:rFonts w:ascii="Times New Roman" w:hAnsi="Times New Roman" w:cs="Times New Roman"/>
                <w:highlight w:val="yellow"/>
              </w:rPr>
            </w:pPr>
          </w:p>
        </w:tc>
        <w:tc>
          <w:tcPr>
            <w:tcW w:w="1215"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Интеллектуальная собственность</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Авторское право</w:t>
            </w:r>
          </w:p>
          <w:p w:rsidR="00B56455" w:rsidRPr="003D5A1D" w:rsidRDefault="00B56455" w:rsidP="00C12A5D">
            <w:pPr>
              <w:contextualSpacing/>
              <w:jc w:val="both"/>
              <w:rPr>
                <w:rFonts w:ascii="Times New Roman" w:hAnsi="Times New Roman" w:cs="Times New Roman"/>
              </w:rPr>
            </w:pPr>
          </w:p>
        </w:tc>
        <w:tc>
          <w:tcPr>
            <w:tcW w:w="1140"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Знание и информация как фактор производства Наукоемкое производство</w:t>
            </w:r>
          </w:p>
          <w:p w:rsidR="00B56455" w:rsidRPr="003D5A1D" w:rsidRDefault="00B56455" w:rsidP="00C12A5D">
            <w:pPr>
              <w:contextualSpacing/>
              <w:jc w:val="both"/>
              <w:rPr>
                <w:rFonts w:ascii="Times New Roman" w:hAnsi="Times New Roman" w:cs="Times New Roman"/>
              </w:rPr>
            </w:pPr>
          </w:p>
        </w:tc>
      </w:tr>
      <w:tr w:rsidR="00B56455" w:rsidRPr="003D5A1D" w:rsidTr="00C12A5D">
        <w:tc>
          <w:tcPr>
            <w:tcW w:w="1359"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Место и роль России в современном мире. Современный мир в условиях глобализации</w:t>
            </w:r>
          </w:p>
        </w:tc>
        <w:tc>
          <w:tcPr>
            <w:tcW w:w="1286"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Глобализация</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Интеграция</w:t>
            </w:r>
          </w:p>
          <w:p w:rsidR="00B56455" w:rsidRPr="003D5A1D" w:rsidRDefault="00B56455" w:rsidP="00C12A5D">
            <w:pPr>
              <w:contextualSpacing/>
              <w:jc w:val="both"/>
              <w:rPr>
                <w:rFonts w:ascii="Times New Roman" w:hAnsi="Times New Roman" w:cs="Times New Roman"/>
                <w:highlight w:val="yellow"/>
              </w:rPr>
            </w:pPr>
            <w:r w:rsidRPr="003D5A1D">
              <w:rPr>
                <w:rFonts w:ascii="Times New Roman" w:hAnsi="Times New Roman" w:cs="Times New Roman"/>
              </w:rPr>
              <w:t>Глобальные проблемы современности</w:t>
            </w:r>
          </w:p>
        </w:tc>
        <w:tc>
          <w:tcPr>
            <w:tcW w:w="1215"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Международное право</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 xml:space="preserve">Экологическое право </w:t>
            </w:r>
          </w:p>
          <w:p w:rsidR="00B56455" w:rsidRPr="003D5A1D" w:rsidRDefault="00B56455" w:rsidP="00C12A5D">
            <w:pPr>
              <w:contextualSpacing/>
              <w:jc w:val="both"/>
              <w:rPr>
                <w:rFonts w:ascii="Times New Roman" w:hAnsi="Times New Roman" w:cs="Times New Roman"/>
              </w:rPr>
            </w:pPr>
          </w:p>
        </w:tc>
        <w:tc>
          <w:tcPr>
            <w:tcW w:w="1140"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Транснациональные компании</w:t>
            </w:r>
          </w:p>
        </w:tc>
      </w:tr>
      <w:tr w:rsidR="00B56455" w:rsidRPr="003D5A1D" w:rsidTr="00C12A5D">
        <w:tc>
          <w:tcPr>
            <w:tcW w:w="1359"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 xml:space="preserve">Особенности трудовых отношений в период «военного коммунизма» и НЭПа; </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Герои первых пятилеток; Труженики тыла в годы Великой Отечественной войны; Послевоенное восстановление хозяйства;</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Формирование и развитие российского предпринимательства</w:t>
            </w:r>
          </w:p>
        </w:tc>
        <w:tc>
          <w:tcPr>
            <w:tcW w:w="1286"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Особенности труда как вида деятельности</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Роль труда как вида деятельности в социализации человека</w:t>
            </w:r>
          </w:p>
          <w:p w:rsidR="00B56455" w:rsidRPr="003D5A1D" w:rsidRDefault="00B56455" w:rsidP="00C12A5D">
            <w:pPr>
              <w:contextualSpacing/>
              <w:jc w:val="both"/>
              <w:rPr>
                <w:rFonts w:ascii="Times New Roman" w:hAnsi="Times New Roman" w:cs="Times New Roman"/>
              </w:rPr>
            </w:pPr>
          </w:p>
        </w:tc>
        <w:tc>
          <w:tcPr>
            <w:tcW w:w="1215"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Трудовое право. Особенности трудовых правоотношений несовершеннолетних</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Формы организации предпринимательства в РФ</w:t>
            </w:r>
          </w:p>
        </w:tc>
        <w:tc>
          <w:tcPr>
            <w:tcW w:w="1140"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Труд как фактор производства; Рынок труда; Безработица</w:t>
            </w:r>
          </w:p>
        </w:tc>
      </w:tr>
      <w:tr w:rsidR="00B56455" w:rsidRPr="003D5A1D" w:rsidTr="00C12A5D">
        <w:tc>
          <w:tcPr>
            <w:tcW w:w="1359"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 xml:space="preserve">История семьи в </w:t>
            </w:r>
            <w:r w:rsidRPr="003D5A1D">
              <w:rPr>
                <w:rFonts w:ascii="Times New Roman" w:hAnsi="Times New Roman" w:cs="Times New Roman"/>
                <w:lang w:val="en-US"/>
              </w:rPr>
              <w:t>XX</w:t>
            </w:r>
            <w:r w:rsidRPr="003D5A1D">
              <w:rPr>
                <w:rFonts w:ascii="Times New Roman" w:hAnsi="Times New Roman" w:cs="Times New Roman"/>
              </w:rPr>
              <w:t xml:space="preserve"> в.; судьба семьи в судьбе страны; Повседневная жизнь и быт в </w:t>
            </w:r>
            <w:r w:rsidRPr="003D5A1D">
              <w:rPr>
                <w:rFonts w:ascii="Times New Roman" w:hAnsi="Times New Roman" w:cs="Times New Roman"/>
                <w:lang w:val="en-US"/>
              </w:rPr>
              <w:t>XX</w:t>
            </w:r>
            <w:r w:rsidRPr="003D5A1D">
              <w:rPr>
                <w:rFonts w:ascii="Times New Roman" w:hAnsi="Times New Roman" w:cs="Times New Roman"/>
              </w:rPr>
              <w:t xml:space="preserve"> – начале </w:t>
            </w:r>
            <w:r w:rsidRPr="003D5A1D">
              <w:rPr>
                <w:rFonts w:ascii="Times New Roman" w:hAnsi="Times New Roman" w:cs="Times New Roman"/>
                <w:lang w:val="en-US"/>
              </w:rPr>
              <w:lastRenderedPageBreak/>
              <w:t>XXI</w:t>
            </w:r>
            <w:r w:rsidRPr="003D5A1D">
              <w:rPr>
                <w:rFonts w:ascii="Times New Roman" w:hAnsi="Times New Roman" w:cs="Times New Roman"/>
              </w:rPr>
              <w:t xml:space="preserve"> вв.</w:t>
            </w:r>
          </w:p>
        </w:tc>
        <w:tc>
          <w:tcPr>
            <w:tcW w:w="1286"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lastRenderedPageBreak/>
              <w:t>Семья как малая группа и социальный институт</w:t>
            </w:r>
          </w:p>
        </w:tc>
        <w:tc>
          <w:tcPr>
            <w:tcW w:w="1215"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Семейное право</w:t>
            </w:r>
          </w:p>
        </w:tc>
        <w:tc>
          <w:tcPr>
            <w:tcW w:w="1140"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Домохозяйство; семейный бюджет; рациональное поведение потребителя</w:t>
            </w:r>
          </w:p>
        </w:tc>
      </w:tr>
      <w:tr w:rsidR="00B56455" w:rsidRPr="003D5A1D" w:rsidTr="00C12A5D">
        <w:tc>
          <w:tcPr>
            <w:tcW w:w="1359"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 xml:space="preserve">Реформы экономической системы в 1914 – 1991 гг. </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Российская Федерация в 1992–2020 гг.: основные этапы развития экономической системы</w:t>
            </w:r>
          </w:p>
        </w:tc>
        <w:tc>
          <w:tcPr>
            <w:tcW w:w="1286"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Типы обществ</w:t>
            </w:r>
          </w:p>
        </w:tc>
        <w:tc>
          <w:tcPr>
            <w:tcW w:w="1215"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Особенности регулирования экономических правоотношений; Финансовое право</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Собственность как правовой институт (владение, пользование, распоряжение)</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Гражданское право (имущественные отношения и способы защиты имущественных прав)</w:t>
            </w:r>
          </w:p>
        </w:tc>
        <w:tc>
          <w:tcPr>
            <w:tcW w:w="1140"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Типы экономических систем</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Национализация</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Приватизация</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Собственность как экономический институт (формы и типы собственности)</w:t>
            </w:r>
          </w:p>
        </w:tc>
      </w:tr>
      <w:tr w:rsidR="00B56455" w:rsidRPr="003D5A1D" w:rsidTr="00C12A5D">
        <w:tc>
          <w:tcPr>
            <w:tcW w:w="1359"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Налоговые реформы в 1914 – 1991 гг.</w:t>
            </w:r>
          </w:p>
        </w:tc>
        <w:tc>
          <w:tcPr>
            <w:tcW w:w="1286"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Налоги как механизм социальной политики</w:t>
            </w:r>
          </w:p>
        </w:tc>
        <w:tc>
          <w:tcPr>
            <w:tcW w:w="1215"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Права и обязанности налогоплательщиков</w:t>
            </w:r>
          </w:p>
        </w:tc>
        <w:tc>
          <w:tcPr>
            <w:tcW w:w="1140"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Налоги; виды налогов</w:t>
            </w:r>
          </w:p>
        </w:tc>
      </w:tr>
      <w:tr w:rsidR="00B56455" w:rsidRPr="003D5A1D" w:rsidTr="00C12A5D">
        <w:tc>
          <w:tcPr>
            <w:tcW w:w="1359"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 xml:space="preserve">Культурная жизнь страны в </w:t>
            </w:r>
            <w:r w:rsidRPr="003D5A1D">
              <w:rPr>
                <w:rFonts w:ascii="Times New Roman" w:hAnsi="Times New Roman" w:cs="Times New Roman"/>
                <w:lang w:val="en-US"/>
              </w:rPr>
              <w:t>XX</w:t>
            </w:r>
            <w:r w:rsidRPr="003D5A1D">
              <w:rPr>
                <w:rFonts w:ascii="Times New Roman" w:hAnsi="Times New Roman" w:cs="Times New Roman"/>
              </w:rPr>
              <w:t xml:space="preserve"> – начале </w:t>
            </w:r>
            <w:r w:rsidRPr="003D5A1D">
              <w:rPr>
                <w:rFonts w:ascii="Times New Roman" w:hAnsi="Times New Roman" w:cs="Times New Roman"/>
                <w:lang w:val="en-US"/>
              </w:rPr>
              <w:t>XXI</w:t>
            </w:r>
            <w:r w:rsidRPr="003D5A1D">
              <w:rPr>
                <w:rFonts w:ascii="Times New Roman" w:hAnsi="Times New Roman" w:cs="Times New Roman"/>
              </w:rPr>
              <w:t xml:space="preserve"> вв.; религиозная политика в 1917 – 1991 гг.</w:t>
            </w:r>
          </w:p>
        </w:tc>
        <w:tc>
          <w:tcPr>
            <w:tcW w:w="1286"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Духовная сфера общественной жизни</w:t>
            </w:r>
          </w:p>
        </w:tc>
        <w:tc>
          <w:tcPr>
            <w:tcW w:w="1215"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Культурные права</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Светское государство</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Свобода совести как конституционное право человека и гражданина</w:t>
            </w:r>
          </w:p>
        </w:tc>
        <w:tc>
          <w:tcPr>
            <w:tcW w:w="1140" w:type="pct"/>
          </w:tcPr>
          <w:p w:rsidR="00B56455" w:rsidRPr="003D5A1D" w:rsidRDefault="00B56455" w:rsidP="00C12A5D">
            <w:pPr>
              <w:contextualSpacing/>
              <w:jc w:val="both"/>
              <w:rPr>
                <w:rFonts w:ascii="Times New Roman" w:hAnsi="Times New Roman" w:cs="Times New Roman"/>
              </w:rPr>
            </w:pPr>
          </w:p>
        </w:tc>
      </w:tr>
      <w:tr w:rsidR="00B56455" w:rsidRPr="003D5A1D" w:rsidTr="00C12A5D">
        <w:tc>
          <w:tcPr>
            <w:tcW w:w="1359"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Социальные отношения в 1914 – 1991 гг.</w:t>
            </w:r>
          </w:p>
        </w:tc>
        <w:tc>
          <w:tcPr>
            <w:tcW w:w="1286"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Социальная сфера</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Класс</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Страта</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Социальная группа</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Социальная мобильность и социальные лифты</w:t>
            </w:r>
          </w:p>
        </w:tc>
        <w:tc>
          <w:tcPr>
            <w:tcW w:w="1215"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Социально-экономические права</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Социальное государство</w:t>
            </w:r>
          </w:p>
          <w:p w:rsidR="00B56455" w:rsidRPr="003D5A1D" w:rsidRDefault="00B56455" w:rsidP="00C12A5D">
            <w:pPr>
              <w:contextualSpacing/>
              <w:jc w:val="both"/>
              <w:rPr>
                <w:rFonts w:ascii="Times New Roman" w:hAnsi="Times New Roman" w:cs="Times New Roman"/>
              </w:rPr>
            </w:pPr>
          </w:p>
        </w:tc>
        <w:tc>
          <w:tcPr>
            <w:tcW w:w="1140"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Социальное обеспечение граждан</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МРОТ</w:t>
            </w:r>
          </w:p>
          <w:p w:rsidR="00B56455" w:rsidRPr="003D5A1D" w:rsidRDefault="00B56455" w:rsidP="00C12A5D">
            <w:pPr>
              <w:contextualSpacing/>
              <w:jc w:val="both"/>
              <w:rPr>
                <w:rFonts w:ascii="Times New Roman" w:hAnsi="Times New Roman" w:cs="Times New Roman"/>
              </w:rPr>
            </w:pPr>
          </w:p>
        </w:tc>
      </w:tr>
    </w:tbl>
    <w:p w:rsidR="00B56455" w:rsidRDefault="00B56455" w:rsidP="00B56455">
      <w:pPr>
        <w:spacing w:after="0" w:line="360" w:lineRule="auto"/>
        <w:contextualSpacing/>
        <w:jc w:val="both"/>
        <w:rPr>
          <w:rFonts w:ascii="Times New Roman" w:hAnsi="Times New Roman" w:cs="Times New Roman"/>
          <w:b/>
          <w:bCs/>
          <w:sz w:val="28"/>
          <w:szCs w:val="28"/>
        </w:rPr>
      </w:pPr>
    </w:p>
    <w:p w:rsidR="00B56455" w:rsidRPr="006B719F" w:rsidRDefault="00B56455" w:rsidP="00B56455">
      <w:pPr>
        <w:spacing w:after="0" w:line="240" w:lineRule="auto"/>
        <w:ind w:firstLine="709"/>
        <w:contextualSpacing/>
        <w:jc w:val="both"/>
        <w:rPr>
          <w:rFonts w:ascii="Times New Roman" w:hAnsi="Times New Roman" w:cs="Times New Roman"/>
          <w:i/>
          <w:iCs/>
          <w:sz w:val="28"/>
          <w:szCs w:val="28"/>
        </w:rPr>
      </w:pPr>
      <w:r w:rsidRPr="006B719F">
        <w:rPr>
          <w:rFonts w:ascii="Times New Roman" w:hAnsi="Times New Roman" w:cs="Times New Roman"/>
          <w:i/>
          <w:iCs/>
          <w:color w:val="000000" w:themeColor="text1"/>
          <w:sz w:val="28"/>
          <w:szCs w:val="28"/>
        </w:rPr>
        <w:t>Таблица</w:t>
      </w:r>
      <w:r>
        <w:rPr>
          <w:rFonts w:ascii="Times New Roman" w:hAnsi="Times New Roman" w:cs="Times New Roman"/>
          <w:i/>
          <w:iCs/>
          <w:color w:val="000000" w:themeColor="text1"/>
          <w:sz w:val="28"/>
          <w:szCs w:val="28"/>
        </w:rPr>
        <w:t xml:space="preserve"> 2</w:t>
      </w:r>
      <w:r w:rsidRPr="006B719F">
        <w:rPr>
          <w:rFonts w:ascii="Times New Roman" w:hAnsi="Times New Roman" w:cs="Times New Roman"/>
          <w:i/>
          <w:iCs/>
          <w:color w:val="000000" w:themeColor="text1"/>
          <w:sz w:val="28"/>
          <w:szCs w:val="28"/>
        </w:rPr>
        <w:t xml:space="preserve">. </w:t>
      </w:r>
      <w:r w:rsidRPr="006B719F">
        <w:rPr>
          <w:rFonts w:ascii="Times New Roman" w:hAnsi="Times New Roman" w:cs="Times New Roman"/>
          <w:i/>
          <w:iCs/>
          <w:sz w:val="28"/>
          <w:szCs w:val="28"/>
        </w:rPr>
        <w:t>Интеграция личностных, метапредметных и предметных результатов обучения «Истории» ФГОС СОО с общими компетенциями ФГОС СПО</w:t>
      </w:r>
    </w:p>
    <w:tbl>
      <w:tblPr>
        <w:tblStyle w:val="a3"/>
        <w:tblW w:w="9918" w:type="dxa"/>
        <w:jc w:val="center"/>
        <w:tblLook w:val="04A0" w:firstRow="1" w:lastRow="0" w:firstColumn="1" w:lastColumn="0" w:noHBand="0" w:noVBand="1"/>
      </w:tblPr>
      <w:tblGrid>
        <w:gridCol w:w="2160"/>
        <w:gridCol w:w="2797"/>
        <w:gridCol w:w="2268"/>
        <w:gridCol w:w="2693"/>
      </w:tblGrid>
      <w:tr w:rsidR="00B56455" w:rsidRPr="00E27A96" w:rsidTr="00C12A5D">
        <w:trPr>
          <w:jc w:val="center"/>
        </w:trPr>
        <w:tc>
          <w:tcPr>
            <w:tcW w:w="2160" w:type="dxa"/>
          </w:tcPr>
          <w:p w:rsidR="00B56455" w:rsidRPr="00E27A96" w:rsidRDefault="00B56455" w:rsidP="00C12A5D">
            <w:pPr>
              <w:contextualSpacing/>
              <w:jc w:val="both"/>
              <w:rPr>
                <w:rFonts w:ascii="Times New Roman" w:hAnsi="Times New Roman" w:cs="Times New Roman"/>
                <w:sz w:val="20"/>
                <w:szCs w:val="20"/>
              </w:rPr>
            </w:pPr>
            <w:bookmarkStart w:id="8" w:name="_Hlk103089633"/>
            <w:r w:rsidRPr="00E27A96">
              <w:rPr>
                <w:rFonts w:ascii="Times New Roman" w:hAnsi="Times New Roman" w:cs="Times New Roman"/>
                <w:sz w:val="20"/>
                <w:szCs w:val="20"/>
              </w:rPr>
              <w:t>Общие компетенции</w:t>
            </w:r>
          </w:p>
        </w:tc>
        <w:tc>
          <w:tcPr>
            <w:tcW w:w="2797" w:type="dxa"/>
          </w:tcPr>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t>Личностные результаты (ЛР)</w:t>
            </w:r>
          </w:p>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t>Метапредметные результаты (МР)</w:t>
            </w:r>
          </w:p>
        </w:tc>
        <w:tc>
          <w:tcPr>
            <w:tcW w:w="2268" w:type="dxa"/>
          </w:tcPr>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t>Предметные результаты по предмету «История»: базовый уровень (ПРб)</w:t>
            </w:r>
          </w:p>
        </w:tc>
        <w:tc>
          <w:tcPr>
            <w:tcW w:w="2693" w:type="dxa"/>
          </w:tcPr>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t>Предметные результаты по предмету «История»: углубленный уровень (ПРу)</w:t>
            </w:r>
          </w:p>
        </w:tc>
      </w:tr>
      <w:tr w:rsidR="00B56455" w:rsidRPr="00E27A96" w:rsidTr="00C12A5D">
        <w:trPr>
          <w:jc w:val="center"/>
        </w:trPr>
        <w:tc>
          <w:tcPr>
            <w:tcW w:w="2160" w:type="dxa"/>
          </w:tcPr>
          <w:p w:rsidR="00B56455" w:rsidRPr="00E27A96" w:rsidRDefault="00B56455" w:rsidP="00C12A5D">
            <w:pPr>
              <w:tabs>
                <w:tab w:val="left" w:pos="2835"/>
              </w:tabs>
              <w:contextualSpacing/>
              <w:jc w:val="both"/>
              <w:rPr>
                <w:rFonts w:ascii="Times New Roman" w:hAnsi="Times New Roman" w:cs="Times New Roman"/>
                <w:sz w:val="20"/>
                <w:szCs w:val="20"/>
              </w:rPr>
            </w:pPr>
            <w:r w:rsidRPr="00E27A96">
              <w:rPr>
                <w:rFonts w:ascii="Times New Roman" w:hAnsi="Times New Roman" w:cs="Times New Roman"/>
                <w:sz w:val="20"/>
                <w:szCs w:val="20"/>
              </w:rPr>
              <w:t>ОК 01. Выбирать способы решения задач профессиональной деятельности применительно к различным контекстам</w:t>
            </w:r>
          </w:p>
          <w:p w:rsidR="00B56455" w:rsidRPr="00E27A96" w:rsidRDefault="00B56455" w:rsidP="00C12A5D">
            <w:pPr>
              <w:contextualSpacing/>
              <w:jc w:val="both"/>
              <w:rPr>
                <w:rFonts w:ascii="Times New Roman" w:hAnsi="Times New Roman" w:cs="Times New Roman"/>
                <w:sz w:val="20"/>
                <w:szCs w:val="20"/>
              </w:rPr>
            </w:pPr>
          </w:p>
        </w:tc>
        <w:tc>
          <w:tcPr>
            <w:tcW w:w="2797" w:type="dxa"/>
          </w:tcPr>
          <w:p w:rsidR="00B56455" w:rsidRPr="00E27A96" w:rsidRDefault="00B56455" w:rsidP="00C12A5D">
            <w:pPr>
              <w:pStyle w:val="pboth"/>
              <w:spacing w:before="0" w:beforeAutospacing="0" w:after="0" w:afterAutospacing="0"/>
              <w:contextualSpacing/>
              <w:jc w:val="both"/>
              <w:rPr>
                <w:i/>
                <w:iCs/>
                <w:sz w:val="20"/>
                <w:szCs w:val="20"/>
              </w:rPr>
            </w:pPr>
            <w:r w:rsidRPr="00E27A96">
              <w:rPr>
                <w:i/>
                <w:iCs/>
                <w:sz w:val="20"/>
                <w:szCs w:val="20"/>
              </w:rPr>
              <w:t>Метапредметные результаты (регулятивные):</w:t>
            </w:r>
          </w:p>
          <w:p w:rsidR="00B56455" w:rsidRPr="007500FB" w:rsidRDefault="00B56455" w:rsidP="00C12A5D">
            <w:pPr>
              <w:contextualSpacing/>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Pr="007500FB">
              <w:rPr>
                <w:rFonts w:ascii="Times New Roman" w:hAnsi="Times New Roman" w:cs="Times New Roman"/>
                <w:color w:val="000000"/>
                <w:sz w:val="20"/>
                <w:szCs w:val="20"/>
              </w:rPr>
              <w:t>самостоятельно составлять план решения проблемы с учетом имеющихся ресурсов, собственных возможностей и предпочтений;</w:t>
            </w:r>
          </w:p>
          <w:p w:rsidR="00B56455" w:rsidRPr="007500FB" w:rsidRDefault="00B56455" w:rsidP="00C12A5D">
            <w:pPr>
              <w:contextualSpacing/>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Pr="007500FB">
              <w:rPr>
                <w:rFonts w:ascii="Times New Roman" w:hAnsi="Times New Roman" w:cs="Times New Roman"/>
                <w:color w:val="000000"/>
                <w:sz w:val="20"/>
                <w:szCs w:val="20"/>
              </w:rPr>
              <w:t xml:space="preserve">давать оценку новым ситуациям; </w:t>
            </w:r>
          </w:p>
          <w:p w:rsidR="00B56455" w:rsidRPr="007500FB" w:rsidRDefault="00B56455" w:rsidP="00C12A5D">
            <w:pPr>
              <w:contextualSpacing/>
              <w:jc w:val="both"/>
              <w:rPr>
                <w:rFonts w:ascii="Times New Roman" w:hAnsi="Times New Roman" w:cs="Times New Roman"/>
                <w:sz w:val="20"/>
                <w:szCs w:val="20"/>
              </w:rPr>
            </w:pPr>
            <w:r>
              <w:rPr>
                <w:rFonts w:ascii="Times New Roman" w:hAnsi="Times New Roman" w:cs="Times New Roman"/>
                <w:sz w:val="20"/>
                <w:szCs w:val="20"/>
              </w:rPr>
              <w:t xml:space="preserve">- </w:t>
            </w:r>
            <w:r w:rsidRPr="007500FB">
              <w:rPr>
                <w:rFonts w:ascii="Times New Roman" w:hAnsi="Times New Roman" w:cs="Times New Roman"/>
                <w:sz w:val="20"/>
                <w:szCs w:val="20"/>
              </w:rPr>
              <w:t>делать осознанный выбор, аргументировать его, брать ответственность за решение;</w:t>
            </w:r>
          </w:p>
          <w:p w:rsidR="00B56455" w:rsidRPr="007500FB" w:rsidRDefault="00B56455" w:rsidP="00C12A5D">
            <w:pPr>
              <w:contextualSpacing/>
              <w:jc w:val="both"/>
              <w:rPr>
                <w:rFonts w:ascii="Times New Roman" w:hAnsi="Times New Roman" w:cs="Times New Roman"/>
                <w:color w:val="000000"/>
                <w:sz w:val="20"/>
                <w:szCs w:val="20"/>
              </w:rPr>
            </w:pPr>
            <w:r w:rsidRPr="007500FB">
              <w:rPr>
                <w:rFonts w:ascii="Times New Roman" w:hAnsi="Times New Roman" w:cs="Times New Roman"/>
                <w:color w:val="000000"/>
                <w:sz w:val="20"/>
                <w:szCs w:val="20"/>
              </w:rPr>
              <w:t>оценивать приобретенный опыт;</w:t>
            </w:r>
          </w:p>
          <w:p w:rsidR="00B56455" w:rsidRPr="007500FB" w:rsidRDefault="00B56455" w:rsidP="00C12A5D">
            <w:pPr>
              <w:contextualSpacing/>
              <w:jc w:val="both"/>
              <w:rPr>
                <w:rFonts w:ascii="Times New Roman" w:hAnsi="Times New Roman" w:cs="Times New Roman"/>
                <w:sz w:val="20"/>
                <w:szCs w:val="20"/>
              </w:rPr>
            </w:pPr>
            <w:r>
              <w:rPr>
                <w:rFonts w:ascii="Times New Roman" w:hAnsi="Times New Roman" w:cs="Times New Roman"/>
                <w:color w:val="000000"/>
                <w:sz w:val="20"/>
                <w:szCs w:val="20"/>
              </w:rPr>
              <w:t xml:space="preserve">- </w:t>
            </w:r>
            <w:r w:rsidRPr="007500FB">
              <w:rPr>
                <w:rFonts w:ascii="Times New Roman" w:hAnsi="Times New Roman" w:cs="Times New Roman"/>
                <w:color w:val="000000"/>
                <w:sz w:val="20"/>
                <w:szCs w:val="20"/>
              </w:rPr>
              <w:t>уметь оценивать риски</w:t>
            </w:r>
            <w:r w:rsidRPr="007500FB">
              <w:rPr>
                <w:rFonts w:ascii="Times New Roman" w:hAnsi="Times New Roman" w:cs="Times New Roman"/>
                <w:sz w:val="20"/>
                <w:szCs w:val="20"/>
              </w:rPr>
              <w:t xml:space="preserve"> </w:t>
            </w:r>
            <w:r w:rsidRPr="007500FB">
              <w:rPr>
                <w:rFonts w:ascii="Times New Roman" w:hAnsi="Times New Roman" w:cs="Times New Roman"/>
                <w:color w:val="000000"/>
                <w:sz w:val="20"/>
                <w:szCs w:val="20"/>
              </w:rPr>
              <w:t>и своевременно принимать решения по их снижению</w:t>
            </w:r>
          </w:p>
        </w:tc>
        <w:tc>
          <w:tcPr>
            <w:tcW w:w="2268" w:type="dxa"/>
          </w:tcPr>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t>2. сформированность представлений о предмете, функциях и методах исторической науки, особенностях исторического познания</w:t>
            </w:r>
          </w:p>
          <w:p w:rsidR="00B56455" w:rsidRPr="00E27A96" w:rsidRDefault="00B56455" w:rsidP="00C12A5D">
            <w:pPr>
              <w:contextualSpacing/>
              <w:jc w:val="both"/>
              <w:rPr>
                <w:rFonts w:ascii="Times New Roman" w:hAnsi="Times New Roman" w:cs="Times New Roman"/>
                <w:sz w:val="20"/>
                <w:szCs w:val="20"/>
              </w:rPr>
            </w:pPr>
          </w:p>
        </w:tc>
        <w:tc>
          <w:tcPr>
            <w:tcW w:w="2693" w:type="dxa"/>
          </w:tcPr>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t>2. сформированность представлений о предмете, функциях и методах исторической науки, месте исторической науки в системе научного знания, основных концепциях, объясняющих процессы исторического развития мира</w:t>
            </w:r>
          </w:p>
          <w:p w:rsidR="00B56455" w:rsidRPr="00E27A96" w:rsidRDefault="00B56455" w:rsidP="00C12A5D">
            <w:pPr>
              <w:contextualSpacing/>
              <w:jc w:val="both"/>
              <w:rPr>
                <w:rFonts w:ascii="Times New Roman" w:hAnsi="Times New Roman" w:cs="Times New Roman"/>
                <w:sz w:val="20"/>
                <w:szCs w:val="20"/>
              </w:rPr>
            </w:pPr>
          </w:p>
        </w:tc>
      </w:tr>
      <w:tr w:rsidR="00B56455" w:rsidRPr="00E27A96" w:rsidTr="00C12A5D">
        <w:trPr>
          <w:jc w:val="center"/>
        </w:trPr>
        <w:tc>
          <w:tcPr>
            <w:tcW w:w="2160" w:type="dxa"/>
          </w:tcPr>
          <w:p w:rsidR="00B56455" w:rsidRPr="00E27A96" w:rsidRDefault="00B56455" w:rsidP="00C12A5D">
            <w:pPr>
              <w:tabs>
                <w:tab w:val="left" w:pos="2835"/>
              </w:tabs>
              <w:contextualSpacing/>
              <w:jc w:val="both"/>
              <w:rPr>
                <w:rFonts w:ascii="Times New Roman" w:hAnsi="Times New Roman" w:cs="Times New Roman"/>
                <w:sz w:val="20"/>
                <w:szCs w:val="20"/>
              </w:rPr>
            </w:pPr>
            <w:r w:rsidRPr="00E27A96">
              <w:rPr>
                <w:rFonts w:ascii="Times New Roman" w:hAnsi="Times New Roman" w:cs="Times New Roman"/>
                <w:sz w:val="20"/>
                <w:szCs w:val="20"/>
              </w:rPr>
              <w:t>ОК 02. Использовать современные средства поиска, анализа и интерпретации информации, и информаци</w:t>
            </w:r>
            <w:r w:rsidRPr="00E27A96">
              <w:rPr>
                <w:rFonts w:ascii="Times New Roman" w:hAnsi="Times New Roman" w:cs="Times New Roman"/>
                <w:sz w:val="20"/>
                <w:szCs w:val="20"/>
              </w:rPr>
              <w:lastRenderedPageBreak/>
              <w:t>онные технологии для выполнения задач профессиональной деятельности;</w:t>
            </w:r>
          </w:p>
        </w:tc>
        <w:tc>
          <w:tcPr>
            <w:tcW w:w="2797" w:type="dxa"/>
          </w:tcPr>
          <w:p w:rsidR="00B56455" w:rsidRPr="007500FB" w:rsidRDefault="00B56455" w:rsidP="00C12A5D">
            <w:pPr>
              <w:contextualSpacing/>
              <w:jc w:val="both"/>
              <w:rPr>
                <w:rFonts w:ascii="Times New Roman" w:hAnsi="Times New Roman" w:cs="Times New Roman"/>
                <w:color w:val="000000"/>
                <w:sz w:val="20"/>
                <w:szCs w:val="20"/>
              </w:rPr>
            </w:pPr>
            <w:r w:rsidRPr="007500FB">
              <w:rPr>
                <w:rFonts w:ascii="Times New Roman" w:hAnsi="Times New Roman" w:cs="Times New Roman"/>
                <w:color w:val="000000"/>
                <w:sz w:val="20"/>
                <w:szCs w:val="20"/>
              </w:rPr>
              <w:lastRenderedPageBreak/>
              <w:t xml:space="preserve">Метапредметные результаты (познавательные): </w:t>
            </w:r>
          </w:p>
          <w:p w:rsidR="00B56455" w:rsidRPr="007500FB" w:rsidRDefault="00B56455" w:rsidP="00C12A5D">
            <w:pPr>
              <w:contextualSpacing/>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Pr="007500FB">
              <w:rPr>
                <w:rFonts w:ascii="Times New Roman" w:hAnsi="Times New Roman" w:cs="Times New Roman"/>
                <w:color w:val="000000"/>
                <w:sz w:val="20"/>
                <w:szCs w:val="20"/>
              </w:rPr>
              <w:t>владеть навыками получения информации из источников разных типов, самостоя</w:t>
            </w:r>
            <w:r w:rsidRPr="007500FB">
              <w:rPr>
                <w:rFonts w:ascii="Times New Roman" w:hAnsi="Times New Roman" w:cs="Times New Roman"/>
                <w:color w:val="000000"/>
                <w:sz w:val="20"/>
                <w:szCs w:val="20"/>
              </w:rPr>
              <w:lastRenderedPageBreak/>
              <w:t>тельно осуществлять поиск, анализ, систематизацию и интерпретацию информации различных видов и форм представления;</w:t>
            </w:r>
          </w:p>
          <w:p w:rsidR="00B56455" w:rsidRPr="007500FB" w:rsidRDefault="00B56455" w:rsidP="00C12A5D">
            <w:pPr>
              <w:contextualSpacing/>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Pr="007500FB">
              <w:rPr>
                <w:rFonts w:ascii="Times New Roman" w:hAnsi="Times New Roman" w:cs="Times New Roman"/>
                <w:color w:val="000000"/>
                <w:sz w:val="20"/>
                <w:szCs w:val="20"/>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B56455" w:rsidRPr="007500FB" w:rsidRDefault="00B56455" w:rsidP="00C12A5D">
            <w:pPr>
              <w:contextualSpacing/>
              <w:jc w:val="both"/>
              <w:rPr>
                <w:rFonts w:ascii="Times New Roman" w:hAnsi="Times New Roman" w:cs="Times New Roman"/>
                <w:color w:val="000000"/>
                <w:sz w:val="20"/>
                <w:szCs w:val="20"/>
              </w:rPr>
            </w:pPr>
          </w:p>
        </w:tc>
        <w:tc>
          <w:tcPr>
            <w:tcW w:w="2268" w:type="dxa"/>
          </w:tcPr>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lastRenderedPageBreak/>
              <w:t xml:space="preserve">3. </w:t>
            </w:r>
            <w:r>
              <w:rPr>
                <w:rFonts w:ascii="Times New Roman" w:hAnsi="Times New Roman" w:cs="Times New Roman"/>
                <w:sz w:val="20"/>
                <w:szCs w:val="20"/>
              </w:rPr>
              <w:t>В</w:t>
            </w:r>
            <w:r w:rsidRPr="00E27A96">
              <w:rPr>
                <w:rFonts w:ascii="Times New Roman" w:hAnsi="Times New Roman" w:cs="Times New Roman"/>
                <w:sz w:val="20"/>
                <w:szCs w:val="20"/>
              </w:rPr>
              <w:t>ладение умениями работать с аутентичными историческими источниками и другими источниками историче</w:t>
            </w:r>
            <w:r w:rsidRPr="00E27A96">
              <w:rPr>
                <w:rFonts w:ascii="Times New Roman" w:hAnsi="Times New Roman" w:cs="Times New Roman"/>
                <w:sz w:val="20"/>
                <w:szCs w:val="20"/>
              </w:rPr>
              <w:lastRenderedPageBreak/>
              <w:t>ской информации по истории России и всеобщей истории ХХ – начала XXI в. (извлечение и интерпретация информации источников; сопоставление данных разных источников, выявление общего и различий; соотнесение информации источников с историческим контекстом; высказывание суждений о степени полноты и достоверности источника)</w:t>
            </w:r>
          </w:p>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t xml:space="preserve">4.  владение умениями анализа и объяснения исторических событий, процессов, явлений истории России и всеобщей истории ХХ – начала XXI в. (систематизация; сравнение; владение ключевыми историческими понятиями; соотнесение единичных фактов и общих явлений, процессов; объяснение причин и следствий событий); </w:t>
            </w:r>
          </w:p>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t>5. владение умениями исторического описания (реконструкции) событий истории России и всеобщей истории ХХ – начала XXI в., образа жизни людей и его изменения в Новейшую эпоху; составления характеристик исторических личностей с использованием учебной и научно</w:t>
            </w:r>
            <w:r>
              <w:rPr>
                <w:rFonts w:ascii="Times New Roman" w:hAnsi="Times New Roman" w:cs="Times New Roman"/>
                <w:sz w:val="20"/>
                <w:szCs w:val="20"/>
              </w:rPr>
              <w:t>-</w:t>
            </w:r>
            <w:r w:rsidRPr="00E27A96">
              <w:rPr>
                <w:rFonts w:ascii="Times New Roman" w:hAnsi="Times New Roman" w:cs="Times New Roman"/>
                <w:sz w:val="20"/>
                <w:szCs w:val="20"/>
              </w:rPr>
              <w:t xml:space="preserve">популярной литературы (в форме устного или письменного сообщения); </w:t>
            </w:r>
          </w:p>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t>6. сформированность опыта рассмотрения исторических версий и оценок событий и личностей истории России и всеобщей истории ХХ – начала XXI в., их сопоставления, определения общего и различий</w:t>
            </w:r>
          </w:p>
        </w:tc>
        <w:tc>
          <w:tcPr>
            <w:tcW w:w="2693" w:type="dxa"/>
          </w:tcPr>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lastRenderedPageBreak/>
              <w:t xml:space="preserve">3. </w:t>
            </w:r>
            <w:r>
              <w:rPr>
                <w:rFonts w:ascii="Times New Roman" w:hAnsi="Times New Roman" w:cs="Times New Roman"/>
                <w:sz w:val="20"/>
                <w:szCs w:val="20"/>
              </w:rPr>
              <w:t>В</w:t>
            </w:r>
            <w:r w:rsidRPr="00E27A96">
              <w:rPr>
                <w:rFonts w:ascii="Times New Roman" w:hAnsi="Times New Roman" w:cs="Times New Roman"/>
                <w:sz w:val="20"/>
                <w:szCs w:val="20"/>
              </w:rPr>
              <w:t>ладение умениями работать с аутентичными историческими источниками, а также комплексами источников исторической инфор</w:t>
            </w:r>
            <w:r w:rsidRPr="00E27A96">
              <w:rPr>
                <w:rFonts w:ascii="Times New Roman" w:hAnsi="Times New Roman" w:cs="Times New Roman"/>
                <w:sz w:val="20"/>
                <w:szCs w:val="20"/>
              </w:rPr>
              <w:lastRenderedPageBreak/>
              <w:t>мации с применением приемов анализа и критики источника (извлечение и интерпретация информации источников; сопоставление данных разных источников, выявление общего и различий; соотнесение информации источников с историческим контекстом; высказывание и аргументация суждений о степени полноты и достоверности, ценности источника; понимание специфики современных источников социальной и личной</w:t>
            </w:r>
          </w:p>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t>информации); осознание значения собирания и изучения материалов новейшего времени (в том числе – истории края, истории семьи, устной истории);</w:t>
            </w:r>
          </w:p>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t>4. владение умениями анализа и объяснения событий, процессов, явлений истории России и всеобщей истории ХХ – начала XXI в. (синхронизация; систематизация и сравнение по самостоятельно определяемым основаниям; владение ключевыми историческими и социологическими понятиями; соотнесение единичных фактов и общих явлений, процессов; выявление причин и следствий событий и др.);</w:t>
            </w:r>
          </w:p>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t xml:space="preserve"> 5. владение умениями исторического описания (реконструкции) событий истории России и всеобщей истории ХХ – начала XXI в., образа жизни людей и его изменения в Новейшую эпоху, составления характеристик исторических личностей с привлечением работ историков (в форме эссе, презентации и др.); </w:t>
            </w:r>
          </w:p>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t>6. сформированность опыта рассмотрения исторических версий и оценок событий и личностей истории России и всеобщей истории ХХ – начала XXI в.: сопоставление версий (оценок), выявление общего и различий; объяснение, на чем основывается та или иная версия (оценка); определение и ар</w:t>
            </w:r>
            <w:r w:rsidRPr="00E27A96">
              <w:rPr>
                <w:rFonts w:ascii="Times New Roman" w:hAnsi="Times New Roman" w:cs="Times New Roman"/>
                <w:sz w:val="20"/>
                <w:szCs w:val="20"/>
              </w:rPr>
              <w:lastRenderedPageBreak/>
              <w:t>гументация своего суждения (оценки)</w:t>
            </w:r>
          </w:p>
          <w:p w:rsidR="00B56455" w:rsidRPr="00E27A96" w:rsidRDefault="00B56455" w:rsidP="00C12A5D">
            <w:pPr>
              <w:contextualSpacing/>
              <w:jc w:val="both"/>
              <w:rPr>
                <w:rFonts w:ascii="Times New Roman" w:hAnsi="Times New Roman" w:cs="Times New Roman"/>
                <w:sz w:val="20"/>
                <w:szCs w:val="20"/>
              </w:rPr>
            </w:pPr>
          </w:p>
        </w:tc>
      </w:tr>
      <w:tr w:rsidR="00B56455" w:rsidRPr="00E27A96" w:rsidTr="00C12A5D">
        <w:trPr>
          <w:jc w:val="center"/>
        </w:trPr>
        <w:tc>
          <w:tcPr>
            <w:tcW w:w="2160" w:type="dxa"/>
          </w:tcPr>
          <w:p w:rsidR="00B56455" w:rsidRPr="00E27A96" w:rsidRDefault="00B56455" w:rsidP="00C12A5D">
            <w:pPr>
              <w:tabs>
                <w:tab w:val="left" w:pos="2835"/>
              </w:tabs>
              <w:contextualSpacing/>
              <w:jc w:val="both"/>
              <w:rPr>
                <w:rFonts w:ascii="Times New Roman" w:hAnsi="Times New Roman" w:cs="Times New Roman"/>
                <w:sz w:val="20"/>
                <w:szCs w:val="20"/>
              </w:rPr>
            </w:pPr>
            <w:r w:rsidRPr="00E27A96">
              <w:rPr>
                <w:rFonts w:ascii="Times New Roman" w:hAnsi="Times New Roman" w:cs="Times New Roman"/>
                <w:sz w:val="20"/>
                <w:szCs w:val="20"/>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B56455" w:rsidRPr="00E27A96" w:rsidRDefault="00B56455" w:rsidP="00C12A5D">
            <w:pPr>
              <w:contextualSpacing/>
              <w:jc w:val="both"/>
              <w:rPr>
                <w:rFonts w:ascii="Times New Roman" w:hAnsi="Times New Roman" w:cs="Times New Roman"/>
                <w:sz w:val="20"/>
                <w:szCs w:val="20"/>
              </w:rPr>
            </w:pPr>
          </w:p>
        </w:tc>
        <w:tc>
          <w:tcPr>
            <w:tcW w:w="2797" w:type="dxa"/>
          </w:tcPr>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i/>
                <w:color w:val="000000"/>
                <w:sz w:val="20"/>
                <w:szCs w:val="20"/>
              </w:rPr>
              <w:t>Личностные результаты (трудового воспитания):</w:t>
            </w:r>
          </w:p>
          <w:p w:rsidR="00B56455" w:rsidRPr="003E0CC4" w:rsidRDefault="00B56455" w:rsidP="00C12A5D">
            <w:pPr>
              <w:contextualSpacing/>
              <w:jc w:val="both"/>
              <w:rPr>
                <w:rFonts w:ascii="Times New Roman" w:hAnsi="Times New Roman" w:cs="Times New Roman"/>
                <w:sz w:val="20"/>
                <w:szCs w:val="20"/>
              </w:rPr>
            </w:pPr>
            <w:r>
              <w:rPr>
                <w:rFonts w:ascii="Times New Roman" w:hAnsi="Times New Roman" w:cs="Times New Roman"/>
                <w:color w:val="000000"/>
                <w:sz w:val="20"/>
                <w:szCs w:val="20"/>
              </w:rPr>
              <w:t xml:space="preserve">- </w:t>
            </w:r>
            <w:r w:rsidRPr="003E0CC4">
              <w:rPr>
                <w:rFonts w:ascii="Times New Roman" w:hAnsi="Times New Roman" w:cs="Times New Roman"/>
                <w:color w:val="000000"/>
                <w:sz w:val="20"/>
                <w:szCs w:val="20"/>
              </w:rPr>
              <w:t>готовность к труду, осознание ценности мастерства, трудолюбие;</w:t>
            </w:r>
          </w:p>
          <w:p w:rsidR="00B56455" w:rsidRPr="003E0CC4" w:rsidRDefault="00B56455" w:rsidP="00C12A5D">
            <w:pPr>
              <w:contextualSpacing/>
              <w:jc w:val="both"/>
              <w:rPr>
                <w:rFonts w:ascii="Times New Roman" w:hAnsi="Times New Roman" w:cs="Times New Roman"/>
                <w:sz w:val="20"/>
                <w:szCs w:val="20"/>
              </w:rPr>
            </w:pPr>
            <w:r>
              <w:rPr>
                <w:rFonts w:ascii="Times New Roman" w:hAnsi="Times New Roman" w:cs="Times New Roman"/>
                <w:color w:val="000000"/>
                <w:sz w:val="20"/>
                <w:szCs w:val="20"/>
              </w:rPr>
              <w:t xml:space="preserve">- </w:t>
            </w:r>
            <w:r w:rsidRPr="003E0CC4">
              <w:rPr>
                <w:rFonts w:ascii="Times New Roman" w:hAnsi="Times New Roman" w:cs="Times New Roman"/>
                <w:color w:val="000000"/>
                <w:sz w:val="20"/>
                <w:szCs w:val="20"/>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B56455" w:rsidRPr="003E0CC4" w:rsidRDefault="00B56455" w:rsidP="00C12A5D">
            <w:pPr>
              <w:contextualSpacing/>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Pr="003E0CC4">
              <w:rPr>
                <w:rFonts w:ascii="Times New Roman" w:hAnsi="Times New Roman" w:cs="Times New Roman"/>
                <w:color w:val="000000"/>
                <w:sz w:val="20"/>
                <w:szCs w:val="20"/>
              </w:rPr>
              <w:t>готовность и способность к образованию и самообразованию на протяжении всей жизни.</w:t>
            </w:r>
          </w:p>
          <w:p w:rsidR="00B56455" w:rsidRPr="00E27A96" w:rsidRDefault="00B56455" w:rsidP="00C12A5D">
            <w:pPr>
              <w:contextualSpacing/>
              <w:jc w:val="both"/>
              <w:rPr>
                <w:rFonts w:ascii="Times New Roman" w:hAnsi="Times New Roman" w:cs="Times New Roman"/>
                <w:i/>
                <w:iCs/>
                <w:sz w:val="20"/>
                <w:szCs w:val="20"/>
              </w:rPr>
            </w:pPr>
            <w:r w:rsidRPr="00E27A96">
              <w:rPr>
                <w:rFonts w:ascii="Times New Roman" w:hAnsi="Times New Roman" w:cs="Times New Roman"/>
                <w:i/>
                <w:iCs/>
                <w:sz w:val="20"/>
                <w:szCs w:val="20"/>
              </w:rPr>
              <w:t xml:space="preserve">Метапредметные результаты (коммуникативные): </w:t>
            </w:r>
          </w:p>
          <w:p w:rsidR="00B56455" w:rsidRPr="007500FB" w:rsidRDefault="00B56455" w:rsidP="00C12A5D">
            <w:pPr>
              <w:contextualSpacing/>
              <w:jc w:val="both"/>
              <w:rPr>
                <w:rFonts w:ascii="Times New Roman" w:hAnsi="Times New Roman" w:cs="Times New Roman"/>
                <w:sz w:val="20"/>
                <w:szCs w:val="20"/>
              </w:rPr>
            </w:pPr>
            <w:r>
              <w:rPr>
                <w:rFonts w:ascii="Times New Roman" w:hAnsi="Times New Roman" w:cs="Times New Roman"/>
                <w:sz w:val="20"/>
                <w:szCs w:val="20"/>
              </w:rPr>
              <w:t xml:space="preserve">- </w:t>
            </w:r>
            <w:r w:rsidRPr="007500FB">
              <w:rPr>
                <w:rFonts w:ascii="Times New Roman" w:hAnsi="Times New Roman" w:cs="Times New Roman"/>
                <w:sz w:val="20"/>
                <w:szCs w:val="20"/>
              </w:rPr>
              <w:t>осуществлять позитивное стратегическое поведение в различных ситуациях проявлять творчество и воображение, быть инициативным;</w:t>
            </w:r>
          </w:p>
          <w:p w:rsidR="00B56455" w:rsidRPr="00E27A96" w:rsidRDefault="00B56455" w:rsidP="00C12A5D">
            <w:pPr>
              <w:contextualSpacing/>
              <w:jc w:val="both"/>
              <w:rPr>
                <w:rFonts w:ascii="Times New Roman" w:hAnsi="Times New Roman" w:cs="Times New Roman"/>
                <w:sz w:val="20"/>
                <w:szCs w:val="20"/>
              </w:rPr>
            </w:pPr>
            <w:r>
              <w:rPr>
                <w:rFonts w:ascii="Times New Roman" w:hAnsi="Times New Roman" w:cs="Times New Roman"/>
                <w:sz w:val="20"/>
                <w:szCs w:val="20"/>
              </w:rPr>
              <w:t xml:space="preserve">- </w:t>
            </w:r>
            <w:r w:rsidRPr="007500FB">
              <w:rPr>
                <w:rFonts w:ascii="Times New Roman" w:hAnsi="Times New Roman" w:cs="Times New Roman"/>
                <w:sz w:val="20"/>
                <w:szCs w:val="20"/>
              </w:rPr>
              <w:t>предлагать новые проекты, оценивать идеи с позиции новизны, оригинальности, практической значимости</w:t>
            </w:r>
          </w:p>
        </w:tc>
        <w:tc>
          <w:tcPr>
            <w:tcW w:w="2268" w:type="dxa"/>
            <w:vMerge w:val="restart"/>
          </w:tcPr>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t xml:space="preserve">7. </w:t>
            </w:r>
            <w:r>
              <w:rPr>
                <w:rFonts w:ascii="Times New Roman" w:hAnsi="Times New Roman" w:cs="Times New Roman"/>
                <w:sz w:val="20"/>
                <w:szCs w:val="20"/>
              </w:rPr>
              <w:t>О</w:t>
            </w:r>
            <w:r w:rsidRPr="00E27A96">
              <w:rPr>
                <w:rFonts w:ascii="Times New Roman" w:hAnsi="Times New Roman" w:cs="Times New Roman"/>
                <w:sz w:val="20"/>
                <w:szCs w:val="20"/>
              </w:rPr>
              <w:t>существление проектной, учебно-исследовательской деятельности в форме участия в подготовке учебных проектов по отечественной истории Новейшего времени, в том числе – на региональном материале (с использованием ресурсов библиотек, музеев и т.д.)</w:t>
            </w:r>
          </w:p>
        </w:tc>
        <w:tc>
          <w:tcPr>
            <w:tcW w:w="2693" w:type="dxa"/>
            <w:vMerge w:val="restart"/>
          </w:tcPr>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t xml:space="preserve">7. </w:t>
            </w:r>
            <w:r>
              <w:rPr>
                <w:rFonts w:ascii="Times New Roman" w:hAnsi="Times New Roman" w:cs="Times New Roman"/>
                <w:sz w:val="20"/>
                <w:szCs w:val="20"/>
              </w:rPr>
              <w:t>О</w:t>
            </w:r>
            <w:r w:rsidRPr="00E27A96">
              <w:rPr>
                <w:rFonts w:ascii="Times New Roman" w:hAnsi="Times New Roman" w:cs="Times New Roman"/>
                <w:sz w:val="20"/>
                <w:szCs w:val="20"/>
              </w:rPr>
              <w:t>существление проектной, учебно-исследовательской деятельности в форме коллективного или индивидуального учебного проекта по отечественной истории, в том числе – на региональном материале, или по всеобщей истории (с использованием материалов библиотек, музеев, архивов, Интернет-ресурсов, собиранием материалов устной истории и т.д.)</w:t>
            </w:r>
          </w:p>
        </w:tc>
      </w:tr>
      <w:tr w:rsidR="00B56455" w:rsidRPr="00E27A96" w:rsidTr="00C12A5D">
        <w:trPr>
          <w:jc w:val="center"/>
        </w:trPr>
        <w:tc>
          <w:tcPr>
            <w:tcW w:w="2160" w:type="dxa"/>
          </w:tcPr>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t>ОК 04. Эффективно взаимодействовать и работать в коллективе и команде;</w:t>
            </w:r>
          </w:p>
        </w:tc>
        <w:tc>
          <w:tcPr>
            <w:tcW w:w="2797" w:type="dxa"/>
          </w:tcPr>
          <w:p w:rsidR="00B56455" w:rsidRPr="00E27A96" w:rsidRDefault="00B56455" w:rsidP="00C12A5D">
            <w:pPr>
              <w:pStyle w:val="pboth"/>
              <w:spacing w:before="0" w:beforeAutospacing="0" w:after="0" w:afterAutospacing="0"/>
              <w:contextualSpacing/>
              <w:jc w:val="both"/>
              <w:rPr>
                <w:i/>
                <w:iCs/>
                <w:color w:val="000000"/>
                <w:sz w:val="20"/>
                <w:szCs w:val="20"/>
              </w:rPr>
            </w:pPr>
            <w:r w:rsidRPr="00E27A96">
              <w:rPr>
                <w:i/>
                <w:iCs/>
                <w:color w:val="000000"/>
                <w:sz w:val="20"/>
                <w:szCs w:val="20"/>
              </w:rPr>
              <w:t>Метапредметные результаты (коммуникативные):</w:t>
            </w:r>
          </w:p>
          <w:p w:rsidR="00B56455" w:rsidRPr="003E0CC4" w:rsidRDefault="00B56455" w:rsidP="00C12A5D">
            <w:pPr>
              <w:contextualSpacing/>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Pr="003E0CC4">
              <w:rPr>
                <w:rFonts w:ascii="Times New Roman" w:hAnsi="Times New Roman" w:cs="Times New Roman"/>
                <w:color w:val="000000"/>
                <w:sz w:val="20"/>
                <w:szCs w:val="20"/>
              </w:rPr>
              <w:t>владеть различными способами общения и взаимодействия; аргументированно вести диалог, уметь смягчать конфликтные ситуации;</w:t>
            </w:r>
          </w:p>
          <w:p w:rsidR="00B56455" w:rsidRPr="003E0CC4" w:rsidRDefault="00B56455" w:rsidP="00C12A5D">
            <w:pPr>
              <w:contextualSpacing/>
              <w:jc w:val="both"/>
              <w:rPr>
                <w:rFonts w:ascii="Times New Roman" w:hAnsi="Times New Roman" w:cs="Times New Roman"/>
                <w:sz w:val="20"/>
                <w:szCs w:val="20"/>
              </w:rPr>
            </w:pPr>
            <w:r>
              <w:rPr>
                <w:rFonts w:ascii="Times New Roman" w:hAnsi="Times New Roman" w:cs="Times New Roman"/>
                <w:color w:val="000000"/>
                <w:sz w:val="20"/>
                <w:szCs w:val="20"/>
              </w:rPr>
              <w:t xml:space="preserve">- </w:t>
            </w:r>
            <w:r w:rsidRPr="003E0CC4">
              <w:rPr>
                <w:rFonts w:ascii="Times New Roman" w:hAnsi="Times New Roman" w:cs="Times New Roman"/>
                <w:color w:val="000000"/>
                <w:sz w:val="20"/>
                <w:szCs w:val="20"/>
              </w:rPr>
              <w:t>понимать и использовать преимущества командной и индивидуальной работы;</w:t>
            </w:r>
          </w:p>
          <w:p w:rsidR="00B56455" w:rsidRPr="003E0CC4" w:rsidRDefault="00B56455" w:rsidP="00C12A5D">
            <w:pPr>
              <w:contextualSpacing/>
              <w:jc w:val="both"/>
              <w:rPr>
                <w:rFonts w:ascii="Times New Roman" w:hAnsi="Times New Roman" w:cs="Times New Roman"/>
                <w:sz w:val="20"/>
                <w:szCs w:val="20"/>
              </w:rPr>
            </w:pPr>
            <w:r w:rsidRPr="003E0CC4">
              <w:rPr>
                <w:rFonts w:ascii="Times New Roman" w:hAnsi="Times New Roman" w:cs="Times New Roman"/>
                <w:color w:val="000000"/>
                <w:sz w:val="20"/>
                <w:szCs w:val="20"/>
              </w:rPr>
              <w:t xml:space="preserve">выбирать тематику и методы совместных действий с учетом общих интересов и возможностей каждого члена коллектива; </w:t>
            </w:r>
          </w:p>
          <w:p w:rsidR="00B56455" w:rsidRPr="003E0CC4" w:rsidRDefault="00B56455" w:rsidP="00C12A5D">
            <w:pPr>
              <w:contextualSpacing/>
              <w:jc w:val="both"/>
              <w:rPr>
                <w:rFonts w:ascii="Times New Roman" w:hAnsi="Times New Roman" w:cs="Times New Roman"/>
                <w:sz w:val="20"/>
                <w:szCs w:val="20"/>
              </w:rPr>
            </w:pPr>
            <w:r>
              <w:rPr>
                <w:rFonts w:ascii="Times New Roman" w:hAnsi="Times New Roman" w:cs="Times New Roman"/>
                <w:color w:val="000000"/>
                <w:sz w:val="20"/>
                <w:szCs w:val="20"/>
              </w:rPr>
              <w:t xml:space="preserve">- </w:t>
            </w:r>
            <w:r w:rsidRPr="003E0CC4">
              <w:rPr>
                <w:rFonts w:ascii="Times New Roman" w:hAnsi="Times New Roman" w:cs="Times New Roman"/>
                <w:color w:val="000000"/>
                <w:sz w:val="20"/>
                <w:szCs w:val="20"/>
              </w:rPr>
              <w:t xml:space="preserve">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B56455" w:rsidRPr="003E0CC4" w:rsidRDefault="00B56455" w:rsidP="00C12A5D">
            <w:pPr>
              <w:contextualSpacing/>
              <w:jc w:val="both"/>
              <w:rPr>
                <w:rFonts w:ascii="Times New Roman" w:hAnsi="Times New Roman" w:cs="Times New Roman"/>
                <w:i/>
                <w:iCs/>
                <w:sz w:val="20"/>
                <w:szCs w:val="20"/>
              </w:rPr>
            </w:pPr>
            <w:r>
              <w:rPr>
                <w:rFonts w:ascii="Times New Roman" w:hAnsi="Times New Roman" w:cs="Times New Roman"/>
                <w:color w:val="000000"/>
                <w:sz w:val="20"/>
                <w:szCs w:val="20"/>
              </w:rPr>
              <w:t xml:space="preserve">- </w:t>
            </w:r>
            <w:r w:rsidRPr="003E0CC4">
              <w:rPr>
                <w:rFonts w:ascii="Times New Roman" w:hAnsi="Times New Roman" w:cs="Times New Roman"/>
                <w:color w:val="000000"/>
                <w:sz w:val="20"/>
                <w:szCs w:val="20"/>
              </w:rPr>
              <w:t>оценивать качество своего вклада и каждого участника команды в общий результат по разработанным критериям</w:t>
            </w:r>
          </w:p>
        </w:tc>
        <w:tc>
          <w:tcPr>
            <w:tcW w:w="2268" w:type="dxa"/>
            <w:vMerge/>
          </w:tcPr>
          <w:p w:rsidR="00B56455" w:rsidRPr="00E27A96" w:rsidRDefault="00B56455" w:rsidP="00C12A5D">
            <w:pPr>
              <w:contextualSpacing/>
              <w:jc w:val="both"/>
              <w:rPr>
                <w:rFonts w:ascii="Times New Roman" w:hAnsi="Times New Roman" w:cs="Times New Roman"/>
                <w:sz w:val="20"/>
                <w:szCs w:val="20"/>
              </w:rPr>
            </w:pPr>
          </w:p>
        </w:tc>
        <w:tc>
          <w:tcPr>
            <w:tcW w:w="2693" w:type="dxa"/>
            <w:vMerge/>
          </w:tcPr>
          <w:p w:rsidR="00B56455" w:rsidRPr="00E27A96" w:rsidRDefault="00B56455" w:rsidP="00C12A5D">
            <w:pPr>
              <w:contextualSpacing/>
              <w:jc w:val="both"/>
              <w:rPr>
                <w:rFonts w:ascii="Times New Roman" w:hAnsi="Times New Roman" w:cs="Times New Roman"/>
                <w:sz w:val="20"/>
                <w:szCs w:val="20"/>
              </w:rPr>
            </w:pPr>
          </w:p>
        </w:tc>
      </w:tr>
      <w:tr w:rsidR="00B56455" w:rsidRPr="00E27A96" w:rsidTr="00C12A5D">
        <w:trPr>
          <w:jc w:val="center"/>
        </w:trPr>
        <w:tc>
          <w:tcPr>
            <w:tcW w:w="2160" w:type="dxa"/>
          </w:tcPr>
          <w:p w:rsidR="00B56455" w:rsidRPr="00E27A96" w:rsidRDefault="00B56455" w:rsidP="00C12A5D">
            <w:pPr>
              <w:tabs>
                <w:tab w:val="left" w:pos="2835"/>
              </w:tabs>
              <w:contextualSpacing/>
              <w:jc w:val="both"/>
              <w:rPr>
                <w:rFonts w:ascii="Times New Roman" w:hAnsi="Times New Roman" w:cs="Times New Roman"/>
                <w:sz w:val="20"/>
                <w:szCs w:val="20"/>
              </w:rPr>
            </w:pPr>
            <w:r w:rsidRPr="00E27A96">
              <w:rPr>
                <w:rFonts w:ascii="Times New Roman" w:hAnsi="Times New Roman" w:cs="Times New Roman"/>
                <w:sz w:val="20"/>
                <w:szCs w:val="20"/>
              </w:rPr>
              <w:t>ОК 05. Осуществлять устную и письменную коммуникацию на государственном язы</w:t>
            </w:r>
            <w:r w:rsidRPr="00E27A96">
              <w:rPr>
                <w:rFonts w:ascii="Times New Roman" w:hAnsi="Times New Roman" w:cs="Times New Roman"/>
                <w:sz w:val="20"/>
                <w:szCs w:val="20"/>
              </w:rPr>
              <w:lastRenderedPageBreak/>
              <w:t>ке Российской Федерации с учетом особенностей социального и культурного контекста;</w:t>
            </w:r>
          </w:p>
          <w:p w:rsidR="00B56455" w:rsidRPr="00E27A96" w:rsidRDefault="00B56455" w:rsidP="00C12A5D">
            <w:pPr>
              <w:contextualSpacing/>
              <w:jc w:val="both"/>
              <w:rPr>
                <w:rFonts w:ascii="Times New Roman" w:hAnsi="Times New Roman" w:cs="Times New Roman"/>
                <w:sz w:val="20"/>
                <w:szCs w:val="20"/>
              </w:rPr>
            </w:pPr>
          </w:p>
        </w:tc>
        <w:tc>
          <w:tcPr>
            <w:tcW w:w="2797" w:type="dxa"/>
          </w:tcPr>
          <w:p w:rsidR="00B56455" w:rsidRPr="00E27A96" w:rsidRDefault="00B56455" w:rsidP="00C12A5D">
            <w:pPr>
              <w:contextualSpacing/>
              <w:jc w:val="both"/>
              <w:rPr>
                <w:rFonts w:ascii="Times New Roman" w:hAnsi="Times New Roman" w:cs="Times New Roman"/>
                <w:i/>
                <w:iCs/>
                <w:sz w:val="20"/>
                <w:szCs w:val="20"/>
              </w:rPr>
            </w:pPr>
            <w:r w:rsidRPr="00E27A96">
              <w:rPr>
                <w:rFonts w:ascii="Times New Roman" w:hAnsi="Times New Roman" w:cs="Times New Roman"/>
                <w:i/>
                <w:iCs/>
                <w:sz w:val="20"/>
                <w:szCs w:val="20"/>
              </w:rPr>
              <w:lastRenderedPageBreak/>
              <w:t>Метапредметные результаты (коммуникативные):</w:t>
            </w:r>
          </w:p>
          <w:p w:rsidR="00B56455" w:rsidRPr="003E0CC4" w:rsidRDefault="00B56455" w:rsidP="00C12A5D">
            <w:pPr>
              <w:contextualSpacing/>
              <w:jc w:val="both"/>
              <w:rPr>
                <w:rFonts w:ascii="Times New Roman" w:hAnsi="Times New Roman" w:cs="Times New Roman"/>
                <w:color w:val="76923C" w:themeColor="accent3" w:themeShade="BF"/>
                <w:sz w:val="20"/>
                <w:szCs w:val="20"/>
              </w:rPr>
            </w:pPr>
            <w:r>
              <w:rPr>
                <w:rFonts w:ascii="Times New Roman" w:hAnsi="Times New Roman" w:cs="Times New Roman"/>
                <w:color w:val="000000"/>
                <w:sz w:val="20"/>
                <w:szCs w:val="20"/>
              </w:rPr>
              <w:t>-</w:t>
            </w:r>
            <w:r w:rsidRPr="003E0CC4">
              <w:rPr>
                <w:rFonts w:ascii="Times New Roman" w:hAnsi="Times New Roman" w:cs="Times New Roman"/>
                <w:color w:val="000000"/>
                <w:sz w:val="20"/>
                <w:szCs w:val="20"/>
              </w:rPr>
              <w:t>осуществлять коммуникации во всех сферах жизни;</w:t>
            </w:r>
          </w:p>
          <w:p w:rsidR="00B56455" w:rsidRPr="003E0CC4" w:rsidRDefault="00B56455" w:rsidP="00C12A5D">
            <w:pPr>
              <w:contextualSpacing/>
              <w:jc w:val="both"/>
              <w:rPr>
                <w:rFonts w:ascii="Times New Roman" w:hAnsi="Times New Roman" w:cs="Times New Roman"/>
                <w:sz w:val="20"/>
                <w:szCs w:val="20"/>
              </w:rPr>
            </w:pPr>
            <w:r w:rsidRPr="003E0CC4">
              <w:rPr>
                <w:rFonts w:ascii="Times New Roman" w:hAnsi="Times New Roman" w:cs="Times New Roman"/>
                <w:color w:val="000000"/>
                <w:sz w:val="20"/>
                <w:szCs w:val="20"/>
              </w:rPr>
              <w:lastRenderedPageBreak/>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B56455" w:rsidRPr="003E0CC4" w:rsidRDefault="00B56455" w:rsidP="00C12A5D">
            <w:pPr>
              <w:contextualSpacing/>
              <w:jc w:val="both"/>
              <w:rPr>
                <w:rFonts w:ascii="Times New Roman" w:hAnsi="Times New Roman" w:cs="Times New Roman"/>
                <w:sz w:val="20"/>
                <w:szCs w:val="20"/>
              </w:rPr>
            </w:pPr>
            <w:r>
              <w:rPr>
                <w:rFonts w:ascii="Times New Roman" w:hAnsi="Times New Roman" w:cs="Times New Roman"/>
                <w:color w:val="000000"/>
                <w:sz w:val="20"/>
                <w:szCs w:val="20"/>
              </w:rPr>
              <w:t xml:space="preserve">- </w:t>
            </w:r>
            <w:r w:rsidRPr="003E0CC4">
              <w:rPr>
                <w:rFonts w:ascii="Times New Roman" w:hAnsi="Times New Roman" w:cs="Times New Roman"/>
                <w:color w:val="000000"/>
                <w:sz w:val="20"/>
                <w:szCs w:val="20"/>
              </w:rPr>
              <w:t>развернуто и логично излагать свою точку зрения с использованием языковых средств.</w:t>
            </w:r>
          </w:p>
        </w:tc>
        <w:tc>
          <w:tcPr>
            <w:tcW w:w="2268" w:type="dxa"/>
          </w:tcPr>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lastRenderedPageBreak/>
              <w:t xml:space="preserve">8. </w:t>
            </w:r>
            <w:r>
              <w:rPr>
                <w:rFonts w:ascii="Times New Roman" w:hAnsi="Times New Roman" w:cs="Times New Roman"/>
                <w:sz w:val="20"/>
                <w:szCs w:val="20"/>
              </w:rPr>
              <w:t>С</w:t>
            </w:r>
            <w:r w:rsidRPr="00E27A96">
              <w:rPr>
                <w:rFonts w:ascii="Times New Roman" w:hAnsi="Times New Roman" w:cs="Times New Roman"/>
                <w:sz w:val="20"/>
                <w:szCs w:val="20"/>
              </w:rPr>
              <w:t>пособность применять исторические знания в учебной, внешкольной и обще</w:t>
            </w:r>
            <w:r w:rsidRPr="00E27A96">
              <w:rPr>
                <w:rFonts w:ascii="Times New Roman" w:hAnsi="Times New Roman" w:cs="Times New Roman"/>
                <w:sz w:val="20"/>
                <w:szCs w:val="20"/>
              </w:rPr>
              <w:lastRenderedPageBreak/>
              <w:t>ственной деятельности, поликультурном общении (анализ современных событий и ситуаций с учетом их исторических предпосылок, применение исторической аргументации в школьных и социальных обсуждениях);</w:t>
            </w:r>
          </w:p>
          <w:p w:rsidR="00B56455" w:rsidRPr="00E27A96" w:rsidRDefault="00B56455" w:rsidP="00C12A5D">
            <w:pPr>
              <w:contextualSpacing/>
              <w:jc w:val="both"/>
              <w:rPr>
                <w:rFonts w:ascii="Times New Roman" w:hAnsi="Times New Roman" w:cs="Times New Roman"/>
                <w:sz w:val="20"/>
                <w:szCs w:val="20"/>
              </w:rPr>
            </w:pPr>
          </w:p>
        </w:tc>
        <w:tc>
          <w:tcPr>
            <w:tcW w:w="2693" w:type="dxa"/>
          </w:tcPr>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lastRenderedPageBreak/>
              <w:t xml:space="preserve">8. </w:t>
            </w:r>
            <w:r>
              <w:rPr>
                <w:rFonts w:ascii="Times New Roman" w:hAnsi="Times New Roman" w:cs="Times New Roman"/>
                <w:sz w:val="20"/>
                <w:szCs w:val="20"/>
              </w:rPr>
              <w:t>С</w:t>
            </w:r>
            <w:r w:rsidRPr="00E27A96">
              <w:rPr>
                <w:rFonts w:ascii="Times New Roman" w:hAnsi="Times New Roman" w:cs="Times New Roman"/>
                <w:sz w:val="20"/>
                <w:szCs w:val="20"/>
              </w:rPr>
              <w:t xml:space="preserve">пособность применять исторические знания в </w:t>
            </w:r>
            <w:r>
              <w:rPr>
                <w:rFonts w:ascii="Times New Roman" w:hAnsi="Times New Roman" w:cs="Times New Roman"/>
                <w:sz w:val="20"/>
                <w:szCs w:val="20"/>
              </w:rPr>
              <w:t>образовательной</w:t>
            </w:r>
            <w:r w:rsidRPr="00E27A96">
              <w:rPr>
                <w:rFonts w:ascii="Times New Roman" w:hAnsi="Times New Roman" w:cs="Times New Roman"/>
                <w:sz w:val="20"/>
                <w:szCs w:val="20"/>
              </w:rPr>
              <w:t xml:space="preserve">, внешкольной и общественной деятельности, </w:t>
            </w:r>
            <w:r w:rsidRPr="00E27A96">
              <w:rPr>
                <w:rFonts w:ascii="Times New Roman" w:hAnsi="Times New Roman" w:cs="Times New Roman"/>
                <w:sz w:val="20"/>
                <w:szCs w:val="20"/>
              </w:rPr>
              <w:lastRenderedPageBreak/>
              <w:t>поликультурном общении (применение исторических знаний, приемов исторических аналогий для раскрытия причин и сущности современных событий в стране и мире; привлечение исторической аргументации в школьных обсуждениях и социальном общении, в том числе – с представителями разных этнических, религиозных групп, политических течений и т.д.)</w:t>
            </w:r>
          </w:p>
        </w:tc>
      </w:tr>
      <w:tr w:rsidR="00B56455" w:rsidRPr="00E27A96" w:rsidTr="00C12A5D">
        <w:trPr>
          <w:jc w:val="center"/>
        </w:trPr>
        <w:tc>
          <w:tcPr>
            <w:tcW w:w="2160" w:type="dxa"/>
          </w:tcPr>
          <w:p w:rsidR="00B56455" w:rsidRPr="00E27A96" w:rsidRDefault="00B56455" w:rsidP="00C12A5D">
            <w:pPr>
              <w:tabs>
                <w:tab w:val="left" w:pos="2835"/>
              </w:tabs>
              <w:contextualSpacing/>
              <w:jc w:val="both"/>
              <w:rPr>
                <w:rFonts w:ascii="Times New Roman" w:hAnsi="Times New Roman" w:cs="Times New Roman"/>
                <w:sz w:val="20"/>
                <w:szCs w:val="20"/>
              </w:rPr>
            </w:pPr>
            <w:r w:rsidRPr="00E27A96">
              <w:rPr>
                <w:rFonts w:ascii="Times New Roman" w:hAnsi="Times New Roman" w:cs="Times New Roman"/>
                <w:sz w:val="20"/>
                <w:szCs w:val="20"/>
              </w:rPr>
              <w:lastRenderedPageBreak/>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B56455" w:rsidRPr="00E27A96" w:rsidRDefault="00B56455" w:rsidP="00C12A5D">
            <w:pPr>
              <w:contextualSpacing/>
              <w:jc w:val="both"/>
              <w:rPr>
                <w:rFonts w:ascii="Times New Roman" w:hAnsi="Times New Roman" w:cs="Times New Roman"/>
                <w:sz w:val="20"/>
                <w:szCs w:val="20"/>
              </w:rPr>
            </w:pPr>
          </w:p>
        </w:tc>
        <w:tc>
          <w:tcPr>
            <w:tcW w:w="2797" w:type="dxa"/>
          </w:tcPr>
          <w:p w:rsidR="00B56455" w:rsidRPr="00E27A96" w:rsidRDefault="00B56455" w:rsidP="00C12A5D">
            <w:pPr>
              <w:pStyle w:val="pboth"/>
              <w:spacing w:before="0" w:beforeAutospacing="0" w:after="0" w:afterAutospacing="0"/>
              <w:contextualSpacing/>
              <w:jc w:val="both"/>
              <w:rPr>
                <w:i/>
                <w:iCs/>
                <w:sz w:val="20"/>
                <w:szCs w:val="20"/>
              </w:rPr>
            </w:pPr>
            <w:r w:rsidRPr="00E27A96">
              <w:rPr>
                <w:i/>
                <w:iCs/>
                <w:sz w:val="20"/>
                <w:szCs w:val="20"/>
              </w:rPr>
              <w:t>Личностные результаты (г</w:t>
            </w:r>
            <w:r w:rsidRPr="00E27A96">
              <w:rPr>
                <w:i/>
                <w:iCs/>
                <w:color w:val="000000"/>
                <w:sz w:val="20"/>
                <w:szCs w:val="20"/>
              </w:rPr>
              <w:t>ражданского воспитания):</w:t>
            </w:r>
          </w:p>
          <w:p w:rsidR="00B56455" w:rsidRPr="003E0CC4" w:rsidRDefault="00B56455" w:rsidP="00C12A5D">
            <w:pPr>
              <w:contextualSpacing/>
              <w:jc w:val="both"/>
              <w:rPr>
                <w:rFonts w:ascii="Times New Roman" w:hAnsi="Times New Roman" w:cs="Times New Roman"/>
                <w:sz w:val="20"/>
                <w:szCs w:val="20"/>
              </w:rPr>
            </w:pPr>
            <w:r>
              <w:rPr>
                <w:rFonts w:ascii="Times New Roman" w:hAnsi="Times New Roman" w:cs="Times New Roman"/>
                <w:color w:val="000000"/>
                <w:sz w:val="20"/>
                <w:szCs w:val="20"/>
              </w:rPr>
              <w:t xml:space="preserve">- </w:t>
            </w:r>
            <w:r w:rsidRPr="003E0CC4">
              <w:rPr>
                <w:rFonts w:ascii="Times New Roman" w:hAnsi="Times New Roman" w:cs="Times New Roman"/>
                <w:color w:val="000000"/>
                <w:sz w:val="20"/>
                <w:szCs w:val="20"/>
              </w:rPr>
              <w:t>сформированность гражданской позиции обучающегося как активного и ответственного члена российского общества;</w:t>
            </w:r>
          </w:p>
          <w:p w:rsidR="00B56455" w:rsidRPr="003E0CC4" w:rsidRDefault="00B56455" w:rsidP="00C12A5D">
            <w:pPr>
              <w:contextualSpacing/>
              <w:jc w:val="both"/>
              <w:rPr>
                <w:rFonts w:ascii="Times New Roman" w:hAnsi="Times New Roman" w:cs="Times New Roman"/>
                <w:sz w:val="20"/>
                <w:szCs w:val="20"/>
              </w:rPr>
            </w:pPr>
            <w:r>
              <w:rPr>
                <w:rFonts w:ascii="Times New Roman" w:hAnsi="Times New Roman" w:cs="Times New Roman"/>
                <w:color w:val="000000"/>
                <w:sz w:val="20"/>
                <w:szCs w:val="20"/>
              </w:rPr>
              <w:t xml:space="preserve">- </w:t>
            </w:r>
            <w:r w:rsidRPr="003E0CC4">
              <w:rPr>
                <w:rFonts w:ascii="Times New Roman" w:hAnsi="Times New Roman" w:cs="Times New Roman"/>
                <w:color w:val="000000"/>
                <w:sz w:val="20"/>
                <w:szCs w:val="20"/>
              </w:rPr>
              <w:t xml:space="preserve">принятие традиционных национальных, общечеловеческих гуманистических и демократических ценностей; </w:t>
            </w:r>
          </w:p>
          <w:p w:rsidR="00B56455" w:rsidRPr="003E0CC4" w:rsidRDefault="00B56455" w:rsidP="00C12A5D">
            <w:pPr>
              <w:contextualSpacing/>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Pr="003E0CC4">
              <w:rPr>
                <w:rFonts w:ascii="Times New Roman" w:hAnsi="Times New Roman" w:cs="Times New Roman"/>
                <w:color w:val="000000"/>
                <w:sz w:val="20"/>
                <w:szCs w:val="20"/>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B56455" w:rsidRPr="00E27A96" w:rsidRDefault="00B56455" w:rsidP="00C12A5D">
            <w:pPr>
              <w:contextualSpacing/>
              <w:jc w:val="both"/>
              <w:rPr>
                <w:rFonts w:ascii="Times New Roman" w:hAnsi="Times New Roman" w:cs="Times New Roman"/>
                <w:i/>
                <w:iCs/>
                <w:sz w:val="20"/>
                <w:szCs w:val="20"/>
              </w:rPr>
            </w:pPr>
            <w:r w:rsidRPr="00E27A96">
              <w:rPr>
                <w:rFonts w:ascii="Times New Roman" w:hAnsi="Times New Roman" w:cs="Times New Roman"/>
                <w:i/>
                <w:iCs/>
                <w:sz w:val="20"/>
                <w:szCs w:val="20"/>
              </w:rPr>
              <w:t>Личностные результаты (п</w:t>
            </w:r>
            <w:r w:rsidRPr="00E27A96">
              <w:rPr>
                <w:rFonts w:ascii="Times New Roman" w:hAnsi="Times New Roman" w:cs="Times New Roman"/>
                <w:i/>
                <w:iCs/>
                <w:color w:val="000000"/>
                <w:sz w:val="20"/>
                <w:szCs w:val="20"/>
              </w:rPr>
              <w:t>атриотического воспитания):</w:t>
            </w:r>
          </w:p>
          <w:p w:rsidR="00B56455" w:rsidRPr="003E0CC4" w:rsidRDefault="00B56455" w:rsidP="00C12A5D">
            <w:pPr>
              <w:contextualSpacing/>
              <w:jc w:val="both"/>
              <w:rPr>
                <w:rFonts w:ascii="Times New Roman" w:hAnsi="Times New Roman" w:cs="Times New Roman"/>
                <w:color w:val="000000"/>
                <w:sz w:val="20"/>
                <w:szCs w:val="20"/>
              </w:rPr>
            </w:pPr>
            <w:r w:rsidRPr="003E0CC4">
              <w:rPr>
                <w:rFonts w:ascii="Times New Roman" w:hAnsi="Times New Roman" w:cs="Times New Roman"/>
                <w:color w:val="000000"/>
                <w:sz w:val="20"/>
                <w:szCs w:val="20"/>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i/>
                <w:iCs/>
                <w:sz w:val="20"/>
                <w:szCs w:val="20"/>
              </w:rPr>
              <w:t>Личностные результаты</w:t>
            </w:r>
            <w:r w:rsidRPr="00E27A96">
              <w:rPr>
                <w:rFonts w:ascii="Times New Roman" w:hAnsi="Times New Roman" w:cs="Times New Roman"/>
                <w:sz w:val="20"/>
                <w:szCs w:val="20"/>
              </w:rPr>
              <w:t xml:space="preserve"> (д</w:t>
            </w:r>
            <w:r w:rsidRPr="00E27A96">
              <w:rPr>
                <w:rFonts w:ascii="Times New Roman" w:hAnsi="Times New Roman" w:cs="Times New Roman"/>
                <w:i/>
                <w:color w:val="000000"/>
                <w:sz w:val="20"/>
                <w:szCs w:val="20"/>
              </w:rPr>
              <w:t>уховно-нравственного воспитания):</w:t>
            </w:r>
          </w:p>
          <w:p w:rsidR="00B56455" w:rsidRPr="003E0CC4" w:rsidRDefault="00B56455" w:rsidP="00C12A5D">
            <w:pPr>
              <w:contextualSpacing/>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Pr="003E0CC4">
              <w:rPr>
                <w:rFonts w:ascii="Times New Roman" w:hAnsi="Times New Roman" w:cs="Times New Roman"/>
                <w:color w:val="000000"/>
                <w:sz w:val="20"/>
                <w:szCs w:val="20"/>
              </w:rPr>
              <w:t xml:space="preserve">осознание духовных ценностей российского народа; </w:t>
            </w:r>
          </w:p>
          <w:p w:rsidR="00B56455" w:rsidRPr="003E0CC4" w:rsidRDefault="00B56455" w:rsidP="00C12A5D">
            <w:pPr>
              <w:contextualSpacing/>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Pr="003E0CC4">
              <w:rPr>
                <w:rFonts w:ascii="Times New Roman" w:hAnsi="Times New Roman" w:cs="Times New Roman"/>
                <w:color w:val="000000"/>
                <w:sz w:val="20"/>
                <w:szCs w:val="20"/>
              </w:rPr>
              <w:t>сформированность нравственного сознания</w:t>
            </w:r>
          </w:p>
        </w:tc>
        <w:tc>
          <w:tcPr>
            <w:tcW w:w="2268" w:type="dxa"/>
          </w:tcPr>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t xml:space="preserve">1. </w:t>
            </w:r>
            <w:r>
              <w:rPr>
                <w:rFonts w:ascii="Times New Roman" w:hAnsi="Times New Roman" w:cs="Times New Roman"/>
                <w:sz w:val="20"/>
                <w:szCs w:val="20"/>
              </w:rPr>
              <w:t>В</w:t>
            </w:r>
            <w:r w:rsidRPr="00E27A96">
              <w:rPr>
                <w:rFonts w:ascii="Times New Roman" w:hAnsi="Times New Roman" w:cs="Times New Roman"/>
                <w:sz w:val="20"/>
                <w:szCs w:val="20"/>
              </w:rPr>
              <w:t>ладение комплексом знаний об истории России и человечества в целом в ХХ – начале XXI в., понимание места России в мировой истории Новейшей эпохи, сформированность представлений о соотношении истории мира, своей страны, региона</w:t>
            </w:r>
          </w:p>
          <w:p w:rsidR="00B56455" w:rsidRPr="00E27A96" w:rsidRDefault="00B56455" w:rsidP="00C12A5D">
            <w:pPr>
              <w:contextualSpacing/>
              <w:jc w:val="both"/>
              <w:rPr>
                <w:rFonts w:ascii="Times New Roman" w:hAnsi="Times New Roman" w:cs="Times New Roman"/>
                <w:sz w:val="20"/>
                <w:szCs w:val="20"/>
              </w:rPr>
            </w:pPr>
          </w:p>
        </w:tc>
        <w:tc>
          <w:tcPr>
            <w:tcW w:w="2693" w:type="dxa"/>
          </w:tcPr>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t xml:space="preserve">1. </w:t>
            </w:r>
            <w:r>
              <w:rPr>
                <w:rFonts w:ascii="Times New Roman" w:hAnsi="Times New Roman" w:cs="Times New Roman"/>
                <w:sz w:val="20"/>
                <w:szCs w:val="20"/>
              </w:rPr>
              <w:t>В</w:t>
            </w:r>
            <w:r w:rsidRPr="00E27A96">
              <w:rPr>
                <w:rFonts w:ascii="Times New Roman" w:hAnsi="Times New Roman" w:cs="Times New Roman"/>
                <w:sz w:val="20"/>
                <w:szCs w:val="20"/>
              </w:rPr>
              <w:t>ладение системными знаниями об истории России и человечества в целом в Новейшую эпоху, об основных периодах Новейшей истории; понимание места и роли России в мировой истории; сформированность представлений о соотношении истории мира, своей страны, региона, локальной истории</w:t>
            </w:r>
          </w:p>
          <w:p w:rsidR="00B56455" w:rsidRPr="00E27A96" w:rsidRDefault="00B56455" w:rsidP="00C12A5D">
            <w:pPr>
              <w:contextualSpacing/>
              <w:jc w:val="both"/>
              <w:rPr>
                <w:rFonts w:ascii="Times New Roman" w:hAnsi="Times New Roman" w:cs="Times New Roman"/>
                <w:sz w:val="20"/>
                <w:szCs w:val="20"/>
              </w:rPr>
            </w:pPr>
          </w:p>
        </w:tc>
      </w:tr>
      <w:tr w:rsidR="00B56455" w:rsidRPr="00E27A96" w:rsidTr="00C12A5D">
        <w:trPr>
          <w:jc w:val="center"/>
        </w:trPr>
        <w:tc>
          <w:tcPr>
            <w:tcW w:w="2160" w:type="dxa"/>
          </w:tcPr>
          <w:p w:rsidR="00B56455" w:rsidRPr="00E27A96" w:rsidRDefault="00B56455" w:rsidP="00C12A5D">
            <w:pPr>
              <w:tabs>
                <w:tab w:val="left" w:pos="2835"/>
              </w:tabs>
              <w:contextualSpacing/>
              <w:jc w:val="both"/>
              <w:rPr>
                <w:rFonts w:ascii="Times New Roman" w:hAnsi="Times New Roman" w:cs="Times New Roman"/>
                <w:sz w:val="20"/>
                <w:szCs w:val="20"/>
              </w:rPr>
            </w:pPr>
            <w:r w:rsidRPr="00E27A96">
              <w:rPr>
                <w:rFonts w:ascii="Times New Roman" w:hAnsi="Times New Roman" w:cs="Times New Roman"/>
                <w:sz w:val="20"/>
                <w:szCs w:val="20"/>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B56455" w:rsidRPr="00E27A96" w:rsidRDefault="00B56455" w:rsidP="00C12A5D">
            <w:pPr>
              <w:contextualSpacing/>
              <w:jc w:val="both"/>
              <w:rPr>
                <w:rFonts w:ascii="Times New Roman" w:hAnsi="Times New Roman" w:cs="Times New Roman"/>
                <w:sz w:val="20"/>
                <w:szCs w:val="20"/>
              </w:rPr>
            </w:pPr>
          </w:p>
        </w:tc>
        <w:tc>
          <w:tcPr>
            <w:tcW w:w="2797" w:type="dxa"/>
          </w:tcPr>
          <w:p w:rsidR="00B56455" w:rsidRPr="00E27A96" w:rsidRDefault="00B56455" w:rsidP="00C12A5D">
            <w:pPr>
              <w:contextualSpacing/>
              <w:jc w:val="both"/>
              <w:rPr>
                <w:rFonts w:ascii="Times New Roman" w:hAnsi="Times New Roman" w:cs="Times New Roman"/>
                <w:i/>
                <w:iCs/>
                <w:sz w:val="20"/>
                <w:szCs w:val="20"/>
              </w:rPr>
            </w:pPr>
            <w:r w:rsidRPr="00E27A96">
              <w:rPr>
                <w:rFonts w:ascii="Times New Roman" w:hAnsi="Times New Roman" w:cs="Times New Roman"/>
                <w:i/>
                <w:iCs/>
                <w:sz w:val="20"/>
                <w:szCs w:val="20"/>
              </w:rPr>
              <w:lastRenderedPageBreak/>
              <w:t>Личностные (э</w:t>
            </w:r>
            <w:r w:rsidRPr="00E27A96">
              <w:rPr>
                <w:rFonts w:ascii="Times New Roman" w:hAnsi="Times New Roman" w:cs="Times New Roman"/>
                <w:i/>
                <w:iCs/>
                <w:color w:val="000000"/>
                <w:sz w:val="20"/>
                <w:szCs w:val="20"/>
              </w:rPr>
              <w:t>кологического воспитания):</w:t>
            </w:r>
          </w:p>
          <w:p w:rsidR="00B56455" w:rsidRPr="003E0CC4" w:rsidRDefault="00B56455" w:rsidP="00C12A5D">
            <w:pPr>
              <w:contextualSpacing/>
              <w:jc w:val="both"/>
              <w:rPr>
                <w:rFonts w:ascii="Times New Roman" w:hAnsi="Times New Roman" w:cs="Times New Roman"/>
                <w:sz w:val="20"/>
                <w:szCs w:val="20"/>
              </w:rPr>
            </w:pPr>
            <w:r>
              <w:rPr>
                <w:rFonts w:ascii="Times New Roman" w:hAnsi="Times New Roman" w:cs="Times New Roman"/>
                <w:color w:val="000000"/>
                <w:sz w:val="20"/>
                <w:szCs w:val="20"/>
              </w:rPr>
              <w:t xml:space="preserve">- </w:t>
            </w:r>
            <w:r w:rsidRPr="003E0CC4">
              <w:rPr>
                <w:rFonts w:ascii="Times New Roman" w:hAnsi="Times New Roman" w:cs="Times New Roman"/>
                <w:color w:val="000000"/>
                <w:sz w:val="20"/>
                <w:szCs w:val="20"/>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B56455" w:rsidRPr="003E0CC4" w:rsidRDefault="00B56455" w:rsidP="00C12A5D">
            <w:pPr>
              <w:contextualSpacing/>
              <w:jc w:val="both"/>
              <w:rPr>
                <w:rFonts w:ascii="Times New Roman" w:hAnsi="Times New Roman" w:cs="Times New Roman"/>
                <w:sz w:val="20"/>
                <w:szCs w:val="20"/>
              </w:rPr>
            </w:pPr>
            <w:r>
              <w:rPr>
                <w:rFonts w:ascii="Times New Roman" w:hAnsi="Times New Roman" w:cs="Times New Roman"/>
                <w:color w:val="000000"/>
                <w:sz w:val="20"/>
                <w:szCs w:val="20"/>
              </w:rPr>
              <w:t xml:space="preserve">- </w:t>
            </w:r>
            <w:r w:rsidRPr="003E0CC4">
              <w:rPr>
                <w:rFonts w:ascii="Times New Roman" w:hAnsi="Times New Roman" w:cs="Times New Roman"/>
                <w:color w:val="000000"/>
                <w:sz w:val="20"/>
                <w:szCs w:val="20"/>
              </w:rPr>
              <w:t>планирование и осуществ</w:t>
            </w:r>
            <w:r w:rsidRPr="003E0CC4">
              <w:rPr>
                <w:rFonts w:ascii="Times New Roman" w:hAnsi="Times New Roman" w:cs="Times New Roman"/>
                <w:color w:val="000000"/>
                <w:sz w:val="20"/>
                <w:szCs w:val="20"/>
              </w:rPr>
              <w:lastRenderedPageBreak/>
              <w:t xml:space="preserve">ление действий в окружающей среде на основе знания целей устойчивого развития человечества; </w:t>
            </w:r>
          </w:p>
          <w:p w:rsidR="00B56455" w:rsidRPr="003E0CC4" w:rsidRDefault="00B56455" w:rsidP="00C12A5D">
            <w:pPr>
              <w:contextualSpacing/>
              <w:jc w:val="both"/>
              <w:rPr>
                <w:rFonts w:ascii="Times New Roman" w:hAnsi="Times New Roman" w:cs="Times New Roman"/>
                <w:sz w:val="20"/>
                <w:szCs w:val="20"/>
              </w:rPr>
            </w:pPr>
            <w:r w:rsidRPr="003E0CC4">
              <w:rPr>
                <w:rFonts w:ascii="Times New Roman" w:hAnsi="Times New Roman" w:cs="Times New Roman"/>
                <w:color w:val="000000"/>
                <w:sz w:val="20"/>
                <w:szCs w:val="20"/>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предотвращать их;</w:t>
            </w:r>
          </w:p>
          <w:p w:rsidR="00B56455" w:rsidRPr="003E0CC4" w:rsidRDefault="00B56455" w:rsidP="00C12A5D">
            <w:pPr>
              <w:contextualSpacing/>
              <w:jc w:val="both"/>
              <w:rPr>
                <w:rFonts w:ascii="Times New Roman" w:hAnsi="Times New Roman" w:cs="Times New Roman"/>
                <w:i/>
                <w:iCs/>
                <w:sz w:val="20"/>
                <w:szCs w:val="20"/>
              </w:rPr>
            </w:pPr>
            <w:r>
              <w:rPr>
                <w:rFonts w:ascii="Times New Roman" w:hAnsi="Times New Roman" w:cs="Times New Roman"/>
                <w:color w:val="000000"/>
                <w:sz w:val="20"/>
                <w:szCs w:val="20"/>
              </w:rPr>
              <w:t xml:space="preserve">- </w:t>
            </w:r>
            <w:r w:rsidRPr="003E0CC4">
              <w:rPr>
                <w:rFonts w:ascii="Times New Roman" w:hAnsi="Times New Roman" w:cs="Times New Roman"/>
                <w:color w:val="000000"/>
                <w:sz w:val="20"/>
                <w:szCs w:val="20"/>
              </w:rPr>
              <w:t>расширение опыта деятельности экологической направленности</w:t>
            </w:r>
          </w:p>
        </w:tc>
        <w:tc>
          <w:tcPr>
            <w:tcW w:w="2268" w:type="dxa"/>
            <w:vMerge w:val="restart"/>
          </w:tcPr>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lastRenderedPageBreak/>
              <w:t xml:space="preserve">8. </w:t>
            </w:r>
            <w:r>
              <w:rPr>
                <w:rFonts w:ascii="Times New Roman" w:hAnsi="Times New Roman" w:cs="Times New Roman"/>
                <w:sz w:val="20"/>
                <w:szCs w:val="20"/>
              </w:rPr>
              <w:t>С</w:t>
            </w:r>
            <w:r w:rsidRPr="00E27A96">
              <w:rPr>
                <w:rFonts w:ascii="Times New Roman" w:hAnsi="Times New Roman" w:cs="Times New Roman"/>
                <w:sz w:val="20"/>
                <w:szCs w:val="20"/>
              </w:rPr>
              <w:t xml:space="preserve">пособность применять исторические знания в </w:t>
            </w:r>
            <w:r>
              <w:rPr>
                <w:rFonts w:ascii="Times New Roman" w:hAnsi="Times New Roman" w:cs="Times New Roman"/>
                <w:sz w:val="20"/>
                <w:szCs w:val="20"/>
              </w:rPr>
              <w:t>образовательной</w:t>
            </w:r>
            <w:r w:rsidRPr="00E27A96">
              <w:rPr>
                <w:rFonts w:ascii="Times New Roman" w:hAnsi="Times New Roman" w:cs="Times New Roman"/>
                <w:sz w:val="20"/>
                <w:szCs w:val="20"/>
              </w:rPr>
              <w:t>, внешкольной и общественной деятельности, поликультурном общении (анализ современных событий и ситуаций с учетом их исторических предпосылок, применение историче</w:t>
            </w:r>
            <w:r w:rsidRPr="00E27A96">
              <w:rPr>
                <w:rFonts w:ascii="Times New Roman" w:hAnsi="Times New Roman" w:cs="Times New Roman"/>
                <w:sz w:val="20"/>
                <w:szCs w:val="20"/>
              </w:rPr>
              <w:lastRenderedPageBreak/>
              <w:t>ской аргументации в школьных и социальных обсуждениях)</w:t>
            </w:r>
          </w:p>
          <w:p w:rsidR="00B56455" w:rsidRPr="00E27A96" w:rsidRDefault="00B56455" w:rsidP="00C12A5D">
            <w:pPr>
              <w:contextualSpacing/>
              <w:jc w:val="both"/>
              <w:rPr>
                <w:rFonts w:ascii="Times New Roman" w:hAnsi="Times New Roman" w:cs="Times New Roman"/>
                <w:sz w:val="20"/>
                <w:szCs w:val="20"/>
                <w:highlight w:val="yellow"/>
              </w:rPr>
            </w:pPr>
          </w:p>
        </w:tc>
        <w:tc>
          <w:tcPr>
            <w:tcW w:w="2693" w:type="dxa"/>
            <w:vMerge w:val="restart"/>
          </w:tcPr>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lastRenderedPageBreak/>
              <w:t xml:space="preserve">8. </w:t>
            </w:r>
            <w:r>
              <w:rPr>
                <w:rFonts w:ascii="Times New Roman" w:hAnsi="Times New Roman" w:cs="Times New Roman"/>
                <w:sz w:val="20"/>
                <w:szCs w:val="20"/>
              </w:rPr>
              <w:t>С</w:t>
            </w:r>
            <w:r w:rsidRPr="00E27A96">
              <w:rPr>
                <w:rFonts w:ascii="Times New Roman" w:hAnsi="Times New Roman" w:cs="Times New Roman"/>
                <w:sz w:val="20"/>
                <w:szCs w:val="20"/>
              </w:rPr>
              <w:t xml:space="preserve">пособность применять исторические знания в </w:t>
            </w:r>
            <w:r>
              <w:rPr>
                <w:rFonts w:ascii="Times New Roman" w:hAnsi="Times New Roman" w:cs="Times New Roman"/>
                <w:sz w:val="20"/>
                <w:szCs w:val="20"/>
              </w:rPr>
              <w:t>образовательной</w:t>
            </w:r>
            <w:r w:rsidRPr="00E27A96">
              <w:rPr>
                <w:rFonts w:ascii="Times New Roman" w:hAnsi="Times New Roman" w:cs="Times New Roman"/>
                <w:sz w:val="20"/>
                <w:szCs w:val="20"/>
              </w:rPr>
              <w:t xml:space="preserve">, внешкольной и общественной деятельности, поликультурном общении (применение исторических знаний, приемов исторических аналогий для раскрытия причин и сущности современных событий в стране и мире; привлечение </w:t>
            </w:r>
            <w:r w:rsidRPr="00E27A96">
              <w:rPr>
                <w:rFonts w:ascii="Times New Roman" w:hAnsi="Times New Roman" w:cs="Times New Roman"/>
                <w:sz w:val="20"/>
                <w:szCs w:val="20"/>
              </w:rPr>
              <w:lastRenderedPageBreak/>
              <w:t>исторической аргументации в школьных обсуждениях и социальном общении, в том числе – с представителями разных этнических, религиозных групп, политических течений и т.д.)</w:t>
            </w:r>
          </w:p>
          <w:p w:rsidR="00B56455" w:rsidRPr="00E27A96" w:rsidRDefault="00B56455" w:rsidP="00C12A5D">
            <w:pPr>
              <w:contextualSpacing/>
              <w:jc w:val="both"/>
              <w:rPr>
                <w:rFonts w:ascii="Times New Roman" w:hAnsi="Times New Roman" w:cs="Times New Roman"/>
                <w:sz w:val="20"/>
                <w:szCs w:val="20"/>
              </w:rPr>
            </w:pPr>
          </w:p>
        </w:tc>
      </w:tr>
      <w:tr w:rsidR="00B56455" w:rsidRPr="00E27A96" w:rsidTr="00C12A5D">
        <w:trPr>
          <w:jc w:val="center"/>
        </w:trPr>
        <w:tc>
          <w:tcPr>
            <w:tcW w:w="2160" w:type="dxa"/>
          </w:tcPr>
          <w:p w:rsidR="00B56455" w:rsidRPr="00E27A96" w:rsidRDefault="00B56455" w:rsidP="00C12A5D">
            <w:pPr>
              <w:tabs>
                <w:tab w:val="left" w:pos="2835"/>
              </w:tabs>
              <w:contextualSpacing/>
              <w:jc w:val="both"/>
              <w:rPr>
                <w:rFonts w:ascii="Times New Roman" w:hAnsi="Times New Roman" w:cs="Times New Roman"/>
                <w:sz w:val="20"/>
                <w:szCs w:val="20"/>
              </w:rPr>
            </w:pPr>
            <w:r w:rsidRPr="00E27A96">
              <w:rPr>
                <w:rFonts w:ascii="Times New Roman" w:hAnsi="Times New Roman" w:cs="Times New Roman"/>
                <w:sz w:val="20"/>
                <w:szCs w:val="20"/>
              </w:rPr>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B56455" w:rsidRPr="00E27A96" w:rsidRDefault="00B56455" w:rsidP="00C12A5D">
            <w:pPr>
              <w:contextualSpacing/>
              <w:jc w:val="both"/>
              <w:rPr>
                <w:rFonts w:ascii="Times New Roman" w:hAnsi="Times New Roman" w:cs="Times New Roman"/>
                <w:sz w:val="20"/>
                <w:szCs w:val="20"/>
              </w:rPr>
            </w:pPr>
          </w:p>
        </w:tc>
        <w:tc>
          <w:tcPr>
            <w:tcW w:w="2797" w:type="dxa"/>
          </w:tcPr>
          <w:p w:rsidR="00B56455" w:rsidRPr="00E27A96" w:rsidRDefault="00B56455" w:rsidP="00C12A5D">
            <w:pPr>
              <w:pStyle w:val="pboth"/>
              <w:spacing w:before="0" w:beforeAutospacing="0" w:after="0" w:afterAutospacing="0"/>
              <w:contextualSpacing/>
              <w:jc w:val="both"/>
              <w:rPr>
                <w:sz w:val="20"/>
                <w:szCs w:val="20"/>
              </w:rPr>
            </w:pPr>
            <w:r w:rsidRPr="00E27A96">
              <w:rPr>
                <w:i/>
                <w:iCs/>
                <w:sz w:val="20"/>
                <w:szCs w:val="20"/>
              </w:rPr>
              <w:t>Личностные (фи</w:t>
            </w:r>
            <w:r w:rsidRPr="00E27A96">
              <w:rPr>
                <w:i/>
                <w:iCs/>
                <w:color w:val="000000"/>
                <w:sz w:val="20"/>
                <w:szCs w:val="20"/>
              </w:rPr>
              <w:t>зического воспитания</w:t>
            </w:r>
            <w:r w:rsidRPr="00E27A96">
              <w:rPr>
                <w:i/>
                <w:color w:val="000000"/>
                <w:sz w:val="20"/>
                <w:szCs w:val="20"/>
              </w:rPr>
              <w:t>):</w:t>
            </w:r>
          </w:p>
          <w:p w:rsidR="00B56455" w:rsidRPr="003E0CC4" w:rsidRDefault="00B56455" w:rsidP="00C12A5D">
            <w:pPr>
              <w:contextualSpacing/>
              <w:jc w:val="both"/>
              <w:rPr>
                <w:rFonts w:ascii="Times New Roman" w:hAnsi="Times New Roman" w:cs="Times New Roman"/>
                <w:sz w:val="20"/>
                <w:szCs w:val="20"/>
              </w:rPr>
            </w:pPr>
            <w:r>
              <w:rPr>
                <w:rFonts w:ascii="Times New Roman" w:hAnsi="Times New Roman" w:cs="Times New Roman"/>
                <w:color w:val="000000"/>
                <w:sz w:val="20"/>
                <w:szCs w:val="20"/>
              </w:rPr>
              <w:t xml:space="preserve">- </w:t>
            </w:r>
            <w:r w:rsidRPr="003E0CC4">
              <w:rPr>
                <w:rFonts w:ascii="Times New Roman" w:hAnsi="Times New Roman" w:cs="Times New Roman"/>
                <w:color w:val="000000"/>
                <w:sz w:val="20"/>
                <w:szCs w:val="20"/>
              </w:rPr>
              <w:t>сформированность здорового и безопасного образа жизни, ответственного отношения к своему здоровью;</w:t>
            </w:r>
          </w:p>
          <w:p w:rsidR="00B56455" w:rsidRPr="003E0CC4" w:rsidRDefault="00B56455" w:rsidP="00C12A5D">
            <w:pPr>
              <w:contextualSpacing/>
              <w:jc w:val="both"/>
              <w:rPr>
                <w:rFonts w:ascii="Times New Roman" w:hAnsi="Times New Roman" w:cs="Times New Roman"/>
                <w:sz w:val="20"/>
                <w:szCs w:val="20"/>
              </w:rPr>
            </w:pPr>
            <w:r>
              <w:rPr>
                <w:rFonts w:ascii="Times New Roman" w:hAnsi="Times New Roman" w:cs="Times New Roman"/>
                <w:color w:val="000000"/>
                <w:sz w:val="20"/>
                <w:szCs w:val="20"/>
              </w:rPr>
              <w:t xml:space="preserve">- </w:t>
            </w:r>
            <w:r w:rsidRPr="003E0CC4">
              <w:rPr>
                <w:rFonts w:ascii="Times New Roman" w:hAnsi="Times New Roman" w:cs="Times New Roman"/>
                <w:color w:val="000000"/>
                <w:sz w:val="20"/>
                <w:szCs w:val="20"/>
              </w:rPr>
              <w:t>потребность в физическом совершенствовании, занятиях спортивно-оздоровительной деятельностью</w:t>
            </w:r>
          </w:p>
          <w:p w:rsidR="00B56455" w:rsidRPr="003E0CC4" w:rsidRDefault="00B56455" w:rsidP="00C12A5D">
            <w:pPr>
              <w:contextualSpacing/>
              <w:jc w:val="both"/>
              <w:rPr>
                <w:rFonts w:ascii="Times New Roman" w:hAnsi="Times New Roman" w:cs="Times New Roman"/>
                <w:sz w:val="20"/>
                <w:szCs w:val="20"/>
              </w:rPr>
            </w:pPr>
            <w:r>
              <w:rPr>
                <w:rFonts w:ascii="Times New Roman" w:hAnsi="Times New Roman" w:cs="Times New Roman"/>
                <w:color w:val="000000"/>
                <w:sz w:val="20"/>
                <w:szCs w:val="20"/>
              </w:rPr>
              <w:t xml:space="preserve">- </w:t>
            </w:r>
            <w:r w:rsidRPr="003E0CC4">
              <w:rPr>
                <w:rFonts w:ascii="Times New Roman" w:hAnsi="Times New Roman" w:cs="Times New Roman"/>
                <w:color w:val="000000"/>
                <w:sz w:val="20"/>
                <w:szCs w:val="20"/>
              </w:rPr>
              <w:t>активное неприятие вредных привычек и иных форм причинения вреда физическому и психическому здоровью</w:t>
            </w:r>
          </w:p>
        </w:tc>
        <w:tc>
          <w:tcPr>
            <w:tcW w:w="2268" w:type="dxa"/>
            <w:vMerge/>
          </w:tcPr>
          <w:p w:rsidR="00B56455" w:rsidRPr="00E27A96" w:rsidRDefault="00B56455" w:rsidP="00C12A5D">
            <w:pPr>
              <w:contextualSpacing/>
              <w:jc w:val="both"/>
              <w:rPr>
                <w:rFonts w:ascii="Times New Roman" w:hAnsi="Times New Roman" w:cs="Times New Roman"/>
                <w:i/>
                <w:iCs/>
                <w:sz w:val="20"/>
                <w:szCs w:val="20"/>
                <w:highlight w:val="yellow"/>
              </w:rPr>
            </w:pPr>
          </w:p>
        </w:tc>
        <w:tc>
          <w:tcPr>
            <w:tcW w:w="2693" w:type="dxa"/>
            <w:vMerge/>
          </w:tcPr>
          <w:p w:rsidR="00B56455" w:rsidRPr="00E27A96" w:rsidRDefault="00B56455" w:rsidP="00C12A5D">
            <w:pPr>
              <w:contextualSpacing/>
              <w:jc w:val="both"/>
              <w:rPr>
                <w:rFonts w:ascii="Times New Roman" w:hAnsi="Times New Roman" w:cs="Times New Roman"/>
                <w:sz w:val="20"/>
                <w:szCs w:val="20"/>
              </w:rPr>
            </w:pPr>
          </w:p>
        </w:tc>
      </w:tr>
      <w:tr w:rsidR="00B56455" w:rsidRPr="00E27A96" w:rsidTr="00C12A5D">
        <w:trPr>
          <w:jc w:val="center"/>
        </w:trPr>
        <w:tc>
          <w:tcPr>
            <w:tcW w:w="2160" w:type="dxa"/>
          </w:tcPr>
          <w:p w:rsidR="00B56455" w:rsidRPr="00E27A96" w:rsidRDefault="00B56455" w:rsidP="00C12A5D">
            <w:pPr>
              <w:tabs>
                <w:tab w:val="left" w:pos="2835"/>
              </w:tabs>
              <w:contextualSpacing/>
              <w:jc w:val="both"/>
              <w:rPr>
                <w:rFonts w:ascii="Times New Roman" w:hAnsi="Times New Roman" w:cs="Times New Roman"/>
                <w:sz w:val="20"/>
                <w:szCs w:val="20"/>
              </w:rPr>
            </w:pPr>
            <w:r w:rsidRPr="00E27A96">
              <w:rPr>
                <w:rFonts w:ascii="Times New Roman" w:hAnsi="Times New Roman" w:cs="Times New Roman"/>
                <w:sz w:val="20"/>
                <w:szCs w:val="20"/>
              </w:rPr>
              <w:t>ОК 09. Пользоваться профессиональной документацией на государственном и иностранном языках</w:t>
            </w:r>
          </w:p>
          <w:p w:rsidR="00B56455" w:rsidRPr="00E27A96" w:rsidRDefault="00B56455" w:rsidP="00C12A5D">
            <w:pPr>
              <w:contextualSpacing/>
              <w:jc w:val="both"/>
              <w:rPr>
                <w:rFonts w:ascii="Times New Roman" w:hAnsi="Times New Roman" w:cs="Times New Roman"/>
                <w:sz w:val="20"/>
                <w:szCs w:val="20"/>
              </w:rPr>
            </w:pPr>
          </w:p>
        </w:tc>
        <w:tc>
          <w:tcPr>
            <w:tcW w:w="2797" w:type="dxa"/>
          </w:tcPr>
          <w:p w:rsidR="00B56455" w:rsidRPr="00E27A96" w:rsidRDefault="00B56455" w:rsidP="00C12A5D">
            <w:pPr>
              <w:contextualSpacing/>
              <w:jc w:val="both"/>
              <w:rPr>
                <w:rFonts w:ascii="Times New Roman" w:hAnsi="Times New Roman" w:cs="Times New Roman"/>
                <w:i/>
                <w:iCs/>
                <w:color w:val="000000"/>
                <w:sz w:val="20"/>
                <w:szCs w:val="20"/>
              </w:rPr>
            </w:pPr>
            <w:r w:rsidRPr="00E27A96">
              <w:rPr>
                <w:rFonts w:ascii="Times New Roman" w:hAnsi="Times New Roman" w:cs="Times New Roman"/>
                <w:i/>
                <w:iCs/>
                <w:color w:val="000000"/>
                <w:sz w:val="20"/>
                <w:szCs w:val="20"/>
              </w:rPr>
              <w:t xml:space="preserve">Личностные результаты (ценности научного познания): </w:t>
            </w:r>
          </w:p>
          <w:p w:rsidR="00B56455" w:rsidRPr="003E0CC4" w:rsidRDefault="00B56455" w:rsidP="00C12A5D">
            <w:pPr>
              <w:contextualSpacing/>
              <w:jc w:val="both"/>
              <w:rPr>
                <w:rFonts w:ascii="Times New Roman" w:hAnsi="Times New Roman" w:cs="Times New Roman"/>
                <w:sz w:val="20"/>
                <w:szCs w:val="20"/>
              </w:rPr>
            </w:pPr>
            <w:r w:rsidRPr="003E0CC4">
              <w:rPr>
                <w:rFonts w:ascii="Times New Roman" w:hAnsi="Times New Roman" w:cs="Times New Roman"/>
                <w:color w:val="000000"/>
                <w:sz w:val="20"/>
                <w:szCs w:val="20"/>
              </w:rPr>
              <w:t>совершенствование языковой и читательской культуры как средства взаимодействия между людьми и познания мира</w:t>
            </w:r>
          </w:p>
          <w:p w:rsidR="00B56455" w:rsidRPr="00E27A96" w:rsidRDefault="00B56455" w:rsidP="00C12A5D">
            <w:pPr>
              <w:contextualSpacing/>
              <w:jc w:val="both"/>
              <w:rPr>
                <w:rFonts w:ascii="Times New Roman" w:hAnsi="Times New Roman" w:cs="Times New Roman"/>
                <w:i/>
                <w:iCs/>
                <w:sz w:val="20"/>
                <w:szCs w:val="20"/>
                <w:highlight w:val="yellow"/>
              </w:rPr>
            </w:pPr>
          </w:p>
        </w:tc>
        <w:tc>
          <w:tcPr>
            <w:tcW w:w="2268" w:type="dxa"/>
          </w:tcPr>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t xml:space="preserve">3. </w:t>
            </w:r>
            <w:r>
              <w:rPr>
                <w:rFonts w:ascii="Times New Roman" w:hAnsi="Times New Roman" w:cs="Times New Roman"/>
                <w:sz w:val="20"/>
                <w:szCs w:val="20"/>
              </w:rPr>
              <w:t>В</w:t>
            </w:r>
            <w:r w:rsidRPr="00E27A96">
              <w:rPr>
                <w:rFonts w:ascii="Times New Roman" w:hAnsi="Times New Roman" w:cs="Times New Roman"/>
                <w:sz w:val="20"/>
                <w:szCs w:val="20"/>
              </w:rPr>
              <w:t>ладение умениями работать с аутентичными историческими источниками и другими источниками исторической информации по истории России и всеобщей истории ХХ – начала XXI в. (извлечение и интерпретация информации источников; сопоставление данных разных источников, выявление общего и различий; соотнесение информации источников с историческим контекстом; высказывание суждений о степени полноты и достоверности источника</w:t>
            </w:r>
          </w:p>
          <w:p w:rsidR="00B56455" w:rsidRPr="00E27A96" w:rsidRDefault="00B56455" w:rsidP="00C12A5D">
            <w:pPr>
              <w:contextualSpacing/>
              <w:jc w:val="both"/>
              <w:rPr>
                <w:rFonts w:ascii="Times New Roman" w:hAnsi="Times New Roman" w:cs="Times New Roman"/>
                <w:sz w:val="20"/>
                <w:szCs w:val="20"/>
              </w:rPr>
            </w:pPr>
          </w:p>
        </w:tc>
        <w:tc>
          <w:tcPr>
            <w:tcW w:w="2693" w:type="dxa"/>
          </w:tcPr>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t xml:space="preserve">3. </w:t>
            </w:r>
            <w:r>
              <w:rPr>
                <w:rFonts w:ascii="Times New Roman" w:hAnsi="Times New Roman" w:cs="Times New Roman"/>
                <w:sz w:val="20"/>
                <w:szCs w:val="20"/>
              </w:rPr>
              <w:t>В</w:t>
            </w:r>
            <w:r w:rsidRPr="00E27A96">
              <w:rPr>
                <w:rFonts w:ascii="Times New Roman" w:hAnsi="Times New Roman" w:cs="Times New Roman"/>
                <w:sz w:val="20"/>
                <w:szCs w:val="20"/>
              </w:rPr>
              <w:t>ладение умениями работать с аутентичными историческими источниками, а также комплексами источников исторической информации с применением приемов анализа и критики источника (извлечение и интерпретация информации источников; сопоставление данных разных источников, выявление общего и различий; соотнесение информации источников с историческим контекстом; высказывание и аргументация суждений о степени полноты и достоверности, ценности источника; понимание специфики современных источников социальной и личной</w:t>
            </w:r>
          </w:p>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t>информации); осознание значения собирания и изучения материалов новейшего времени (в том числе – истории края, истории семьи, устной истории)</w:t>
            </w:r>
          </w:p>
        </w:tc>
      </w:tr>
      <w:bookmarkEnd w:id="8"/>
    </w:tbl>
    <w:p w:rsidR="00B56455" w:rsidRDefault="00B56455" w:rsidP="00B56455"/>
    <w:p w:rsidR="00B56455" w:rsidRDefault="00B56455" w:rsidP="00B56455"/>
    <w:p w:rsidR="002D0BA6" w:rsidRPr="002D0BA6" w:rsidRDefault="002D0BA6" w:rsidP="002D0BA6">
      <w:pPr>
        <w:contextualSpacing/>
        <w:jc w:val="center"/>
        <w:rPr>
          <w:rFonts w:ascii="Times New Roman" w:eastAsia="Times New Roman" w:hAnsi="Times New Roman" w:cs="Times New Roman"/>
          <w:b/>
          <w:sz w:val="24"/>
          <w:szCs w:val="24"/>
          <w:lang w:eastAsia="ru-RU"/>
        </w:rPr>
      </w:pPr>
    </w:p>
    <w:p w:rsidR="002D0BA6" w:rsidRPr="002D0BA6" w:rsidRDefault="002D0BA6" w:rsidP="002D0BA6">
      <w:pPr>
        <w:spacing w:after="0"/>
        <w:jc w:val="both"/>
        <w:rPr>
          <w:rFonts w:ascii="Times New Roman" w:eastAsia="Times New Roman" w:hAnsi="Times New Roman" w:cs="Times New Roman"/>
          <w:b/>
          <w:szCs w:val="52"/>
          <w:lang w:eastAsia="ru-RU"/>
        </w:rPr>
      </w:pPr>
    </w:p>
    <w:p w:rsidR="00573674" w:rsidRDefault="00573674" w:rsidP="00B56455">
      <w:pPr>
        <w:rPr>
          <w:rFonts w:ascii="Times New Roman" w:hAnsi="Times New Roman" w:cs="Times New Roman"/>
          <w:b/>
          <w:sz w:val="28"/>
          <w:szCs w:val="28"/>
        </w:rPr>
      </w:pPr>
    </w:p>
    <w:p w:rsidR="00573674" w:rsidRDefault="00573674" w:rsidP="00261082">
      <w:pPr>
        <w:spacing w:after="0"/>
        <w:ind w:firstLine="709"/>
        <w:jc w:val="center"/>
        <w:rPr>
          <w:rFonts w:ascii="Times New Roman" w:hAnsi="Times New Roman" w:cs="Times New Roman"/>
          <w:b/>
          <w:sz w:val="28"/>
          <w:szCs w:val="28"/>
        </w:rPr>
      </w:pPr>
    </w:p>
    <w:p w:rsidR="002C73AF" w:rsidRPr="002C73AF" w:rsidRDefault="007B7108" w:rsidP="00261082">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Серова Наталья Никола</w:t>
      </w:r>
      <w:r w:rsidR="006B0275">
        <w:rPr>
          <w:rFonts w:ascii="Times New Roman" w:hAnsi="Times New Roman" w:cs="Times New Roman"/>
          <w:b/>
          <w:sz w:val="28"/>
          <w:szCs w:val="28"/>
        </w:rPr>
        <w:t>евна</w:t>
      </w:r>
    </w:p>
    <w:p w:rsidR="002C73AF" w:rsidRPr="002C73AF" w:rsidRDefault="002C73AF" w:rsidP="00261082">
      <w:pPr>
        <w:spacing w:after="0"/>
        <w:ind w:firstLine="709"/>
        <w:jc w:val="center"/>
        <w:rPr>
          <w:rFonts w:ascii="Times New Roman" w:hAnsi="Times New Roman" w:cs="Times New Roman"/>
          <w:b/>
          <w:sz w:val="28"/>
          <w:szCs w:val="28"/>
        </w:rPr>
      </w:pPr>
    </w:p>
    <w:p w:rsidR="002C73AF" w:rsidRDefault="002C73AF" w:rsidP="00261082">
      <w:pPr>
        <w:spacing w:after="0"/>
        <w:ind w:firstLine="709"/>
        <w:jc w:val="center"/>
        <w:rPr>
          <w:rFonts w:ascii="Times New Roman" w:hAnsi="Times New Roman" w:cs="Times New Roman"/>
          <w:b/>
          <w:sz w:val="28"/>
          <w:szCs w:val="28"/>
        </w:rPr>
      </w:pPr>
      <w:r w:rsidRPr="002C73AF">
        <w:rPr>
          <w:rFonts w:ascii="Times New Roman" w:hAnsi="Times New Roman" w:cs="Times New Roman"/>
          <w:b/>
          <w:sz w:val="28"/>
          <w:szCs w:val="28"/>
        </w:rPr>
        <w:t xml:space="preserve">Преподаватель </w:t>
      </w:r>
      <w:r w:rsidR="007B7108">
        <w:rPr>
          <w:rFonts w:ascii="Times New Roman" w:hAnsi="Times New Roman" w:cs="Times New Roman"/>
          <w:b/>
          <w:sz w:val="28"/>
          <w:szCs w:val="28"/>
        </w:rPr>
        <w:t>истории и обществознания</w:t>
      </w:r>
    </w:p>
    <w:p w:rsidR="00BD2948" w:rsidRPr="009E7E39" w:rsidRDefault="00BD2948" w:rsidP="00261082">
      <w:pPr>
        <w:spacing w:after="0"/>
        <w:ind w:firstLine="709"/>
        <w:jc w:val="center"/>
        <w:rPr>
          <w:rFonts w:ascii="Times New Roman" w:hAnsi="Times New Roman" w:cs="Times New Roman"/>
          <w:b/>
          <w:sz w:val="28"/>
          <w:szCs w:val="28"/>
        </w:rPr>
      </w:pPr>
    </w:p>
    <w:p w:rsidR="00E06A6A" w:rsidRDefault="00E06A6A" w:rsidP="00E06A6A">
      <w:pPr>
        <w:pStyle w:val="af"/>
        <w:ind w:firstLine="709"/>
        <w:rPr>
          <w:b w:val="0"/>
        </w:rPr>
      </w:pPr>
      <w:r>
        <w:rPr>
          <w:b w:val="0"/>
        </w:rPr>
        <w:t>МИНИСТЕРСТВО ОБРАЗОВАНИЯ, НАУКИ И МОЛОДЕЖНОЙ ПОЛИТИКИ</w:t>
      </w:r>
    </w:p>
    <w:p w:rsidR="00E06A6A" w:rsidRDefault="00E06A6A" w:rsidP="00E06A6A">
      <w:pPr>
        <w:pStyle w:val="af"/>
        <w:ind w:firstLine="709"/>
        <w:rPr>
          <w:b w:val="0"/>
        </w:rPr>
      </w:pPr>
      <w:r>
        <w:rPr>
          <w:b w:val="0"/>
        </w:rPr>
        <w:t xml:space="preserve"> КРАСНОДАРСКОГО КРАЯ</w:t>
      </w:r>
    </w:p>
    <w:p w:rsidR="006E245B" w:rsidRDefault="00BD2948"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w:t>
      </w:r>
      <w:r w:rsidR="00261082">
        <w:rPr>
          <w:rFonts w:ascii="Times New Roman" w:hAnsi="Times New Roman" w:cs="Times New Roman"/>
          <w:bCs w:val="0"/>
          <w:color w:val="auto"/>
          <w:sz w:val="24"/>
        </w:rPr>
        <w:t xml:space="preserve">АВТОНОМНОЕ </w:t>
      </w:r>
      <w:r>
        <w:rPr>
          <w:rFonts w:ascii="Times New Roman" w:hAnsi="Times New Roman" w:cs="Times New Roman"/>
          <w:bCs w:val="0"/>
          <w:color w:val="auto"/>
          <w:sz w:val="24"/>
        </w:rPr>
        <w:t xml:space="preserve">ПРОФЕССИОНАЛЬНОЕ </w:t>
      </w:r>
    </w:p>
    <w:p w:rsidR="00BD2948" w:rsidRDefault="00BD2948"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ОБРАЗОВАТЕЛЬНОЕ УЧРЕЖДЕНИЕ КРАСНОДАРСКОГО КРАЯ</w:t>
      </w:r>
    </w:p>
    <w:p w:rsidR="002C73AF" w:rsidRPr="00BD2948" w:rsidRDefault="00BD2948" w:rsidP="00261082">
      <w:pPr>
        <w:spacing w:after="0"/>
        <w:ind w:firstLine="709"/>
        <w:jc w:val="center"/>
        <w:rPr>
          <w:rFonts w:ascii="Times New Roman" w:hAnsi="Times New Roman" w:cs="Times New Roman"/>
          <w:b/>
          <w:sz w:val="28"/>
          <w:szCs w:val="28"/>
        </w:rPr>
      </w:pPr>
      <w:r w:rsidRPr="00BD2948">
        <w:rPr>
          <w:rFonts w:ascii="Times New Roman" w:hAnsi="Times New Roman" w:cs="Times New Roman"/>
          <w:b/>
          <w:bCs/>
          <w:sz w:val="24"/>
        </w:rPr>
        <w:t xml:space="preserve"> КРАСНОДАРСКИЙ ГУМАНИТАРНО-ТЕХНОЛОГИЧЕСКИЙ КОЛЛЕДЖ</w:t>
      </w:r>
    </w:p>
    <w:p w:rsidR="002C73AF" w:rsidRPr="002C73AF" w:rsidRDefault="002C73AF" w:rsidP="00261082">
      <w:pPr>
        <w:spacing w:after="0"/>
        <w:ind w:firstLine="709"/>
        <w:jc w:val="center"/>
        <w:rPr>
          <w:rFonts w:ascii="Times New Roman" w:hAnsi="Times New Roman" w:cs="Times New Roman"/>
          <w:b/>
          <w:sz w:val="28"/>
          <w:szCs w:val="28"/>
        </w:rPr>
      </w:pPr>
    </w:p>
    <w:p w:rsidR="00BD2948" w:rsidRDefault="00BD2948" w:rsidP="00261082">
      <w:pPr>
        <w:spacing w:after="0"/>
        <w:ind w:firstLine="709"/>
        <w:jc w:val="center"/>
        <w:rPr>
          <w:rFonts w:ascii="Times New Roman" w:hAnsi="Times New Roman" w:cs="Times New Roman"/>
          <w:sz w:val="28"/>
          <w:szCs w:val="28"/>
        </w:rPr>
      </w:pPr>
    </w:p>
    <w:p w:rsidR="006E245B" w:rsidRDefault="00BD2948"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B10AD2">
        <w:rPr>
          <w:rFonts w:ascii="Times New Roman" w:eastAsia="Times New Roman" w:hAnsi="Times New Roman"/>
          <w:b/>
          <w:caps/>
          <w:sz w:val="28"/>
          <w:szCs w:val="28"/>
          <w:lang w:eastAsia="ru-RU"/>
        </w:rPr>
        <w:t>ОБРАЗОВАТЕЛЬНОЙ</w:t>
      </w:r>
      <w:r w:rsidRPr="005676C4">
        <w:rPr>
          <w:rFonts w:ascii="Times New Roman" w:hAnsi="Times New Roman" w:cs="Times New Roman"/>
          <w:b/>
          <w:sz w:val="28"/>
          <w:szCs w:val="28"/>
        </w:rPr>
        <w:t>УЧЕБНОЙ</w:t>
      </w:r>
    </w:p>
    <w:p w:rsidR="00BD2948" w:rsidRDefault="00BD2948"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 ДИСЦИПЛИНЫ</w:t>
      </w:r>
    </w:p>
    <w:p w:rsidR="00BD2948" w:rsidRPr="005676C4" w:rsidRDefault="00BD2948" w:rsidP="00261082">
      <w:pPr>
        <w:spacing w:after="0" w:line="240" w:lineRule="auto"/>
        <w:ind w:firstLine="709"/>
        <w:jc w:val="center"/>
        <w:rPr>
          <w:rFonts w:ascii="Times New Roman" w:hAnsi="Times New Roman" w:cs="Times New Roman"/>
          <w:b/>
          <w:sz w:val="28"/>
          <w:szCs w:val="28"/>
        </w:rPr>
      </w:pPr>
    </w:p>
    <w:p w:rsidR="007B7108" w:rsidRPr="00261082" w:rsidRDefault="007B7108" w:rsidP="007B7108">
      <w:pPr>
        <w:spacing w:after="0" w:line="240" w:lineRule="auto"/>
        <w:ind w:firstLine="709"/>
        <w:jc w:val="center"/>
        <w:rPr>
          <w:rFonts w:ascii="Times New Roman" w:hAnsi="Times New Roman" w:cs="Times New Roman"/>
          <w:b/>
          <w:sz w:val="32"/>
          <w:szCs w:val="28"/>
        </w:rPr>
      </w:pPr>
      <w:r w:rsidRPr="007B7108">
        <w:rPr>
          <w:rFonts w:ascii="Times New Roman" w:hAnsi="Times New Roman" w:cs="Times New Roman"/>
          <w:b/>
          <w:sz w:val="32"/>
          <w:szCs w:val="28"/>
        </w:rPr>
        <w:t>ОДБ.01.04 (О)</w:t>
      </w:r>
      <w:r>
        <w:rPr>
          <w:rFonts w:ascii="Times New Roman" w:hAnsi="Times New Roman" w:cs="Times New Roman"/>
          <w:b/>
          <w:sz w:val="32"/>
          <w:szCs w:val="28"/>
        </w:rPr>
        <w:t xml:space="preserve"> ИСТОРИЯ</w:t>
      </w:r>
    </w:p>
    <w:p w:rsidR="007B7108" w:rsidRPr="005676C4" w:rsidRDefault="007B7108" w:rsidP="007B7108">
      <w:pPr>
        <w:spacing w:after="0" w:line="240" w:lineRule="auto"/>
        <w:ind w:firstLine="709"/>
        <w:jc w:val="center"/>
        <w:rPr>
          <w:rFonts w:ascii="Times New Roman" w:hAnsi="Times New Roman" w:cs="Times New Roman"/>
          <w:b/>
          <w:sz w:val="28"/>
          <w:szCs w:val="28"/>
        </w:rPr>
      </w:pPr>
    </w:p>
    <w:p w:rsidR="007B7108" w:rsidRDefault="007B7108" w:rsidP="007B7108">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7B7108" w:rsidRPr="00887C2D" w:rsidRDefault="007B7108" w:rsidP="007B7108">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7B7108" w:rsidRDefault="007B7108" w:rsidP="007B7108">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7B7108" w:rsidRDefault="007B7108" w:rsidP="007B7108">
      <w:pPr>
        <w:spacing w:after="0"/>
        <w:ind w:firstLine="709"/>
        <w:jc w:val="center"/>
        <w:rPr>
          <w:rFonts w:ascii="Times New Roman" w:hAnsi="Times New Roman"/>
          <w:b/>
          <w:i/>
          <w:sz w:val="28"/>
          <w:szCs w:val="28"/>
        </w:rPr>
      </w:pPr>
      <w:r>
        <w:rPr>
          <w:rFonts w:ascii="Times New Roman" w:hAnsi="Times New Roman" w:cs="Times New Roman"/>
          <w:b/>
          <w:i/>
          <w:sz w:val="28"/>
          <w:szCs w:val="28"/>
        </w:rPr>
        <w:t xml:space="preserve">по специальности </w:t>
      </w:r>
      <w:r>
        <w:rPr>
          <w:rFonts w:ascii="Times New Roman" w:hAnsi="Times New Roman"/>
          <w:b/>
          <w:i/>
          <w:sz w:val="28"/>
          <w:szCs w:val="28"/>
        </w:rPr>
        <w:t>09.02.07</w:t>
      </w:r>
    </w:p>
    <w:p w:rsidR="007B7108" w:rsidRPr="00923EBD" w:rsidRDefault="007B7108" w:rsidP="007B7108">
      <w:pPr>
        <w:spacing w:after="0"/>
        <w:ind w:firstLine="709"/>
        <w:jc w:val="center"/>
        <w:rPr>
          <w:rFonts w:ascii="Times New Roman" w:hAnsi="Times New Roman"/>
          <w:b/>
          <w:i/>
          <w:sz w:val="28"/>
          <w:szCs w:val="28"/>
        </w:rPr>
      </w:pPr>
      <w:r>
        <w:rPr>
          <w:rFonts w:ascii="Times New Roman" w:hAnsi="Times New Roman"/>
          <w:b/>
          <w:i/>
          <w:sz w:val="28"/>
          <w:szCs w:val="28"/>
        </w:rPr>
        <w:t xml:space="preserve"> Информационные системы и программирование,</w:t>
      </w:r>
    </w:p>
    <w:p w:rsidR="007B7108" w:rsidRDefault="007B7108" w:rsidP="007B7108">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w:t>
      </w:r>
      <w:r>
        <w:rPr>
          <w:rFonts w:ascii="Times New Roman" w:eastAsia="Times New Roman" w:hAnsi="Times New Roman" w:cs="Times New Roman"/>
          <w:b/>
          <w:bCs/>
          <w:i/>
          <w:sz w:val="28"/>
          <w:szCs w:val="28"/>
          <w:lang w:eastAsia="ar-SA"/>
        </w:rPr>
        <w:t xml:space="preserve"> технологический</w:t>
      </w:r>
    </w:p>
    <w:p w:rsidR="007B7108" w:rsidRPr="002142C2" w:rsidRDefault="007B7108" w:rsidP="007B7108">
      <w:pPr>
        <w:spacing w:after="0" w:line="240" w:lineRule="auto"/>
        <w:ind w:firstLine="709"/>
        <w:jc w:val="center"/>
        <w:rPr>
          <w:rFonts w:ascii="Times New Roman" w:eastAsia="Times New Roman" w:hAnsi="Times New Roman" w:cs="Times New Roman"/>
          <w:b/>
          <w:bCs/>
          <w:i/>
          <w:sz w:val="28"/>
          <w:szCs w:val="28"/>
          <w:lang w:eastAsia="ar-SA"/>
        </w:rPr>
      </w:pPr>
    </w:p>
    <w:p w:rsidR="00BD2948" w:rsidRPr="002142C2" w:rsidRDefault="00BD2948" w:rsidP="00261082">
      <w:pPr>
        <w:spacing w:after="0"/>
        <w:ind w:firstLine="709"/>
        <w:jc w:val="center"/>
        <w:rPr>
          <w:rFonts w:ascii="Times New Roman" w:eastAsia="Times New Roman" w:hAnsi="Times New Roman" w:cs="Times New Roman"/>
          <w:b/>
          <w:bCs/>
          <w:i/>
          <w:sz w:val="28"/>
          <w:szCs w:val="28"/>
          <w:lang w:eastAsia="ar-SA"/>
        </w:rPr>
      </w:pPr>
    </w:p>
    <w:p w:rsidR="002C73AF" w:rsidRDefault="002C73AF" w:rsidP="00261082">
      <w:pPr>
        <w:spacing w:after="0"/>
        <w:ind w:firstLine="709"/>
        <w:jc w:val="center"/>
        <w:rPr>
          <w:b/>
          <w:i/>
          <w:sz w:val="28"/>
          <w:szCs w:val="28"/>
        </w:rPr>
      </w:pPr>
    </w:p>
    <w:p w:rsidR="002C73AF" w:rsidRPr="002C73AF" w:rsidRDefault="002C73AF" w:rsidP="00261082">
      <w:pPr>
        <w:spacing w:after="0"/>
        <w:ind w:firstLine="709"/>
        <w:rPr>
          <w:rFonts w:ascii="Times New Roman" w:eastAsia="Times New Roman" w:hAnsi="Times New Roman" w:cs="Times New Roman"/>
          <w:sz w:val="28"/>
          <w:szCs w:val="28"/>
          <w:lang w:eastAsia="ar-SA"/>
        </w:rPr>
      </w:pPr>
    </w:p>
    <w:sectPr w:rsidR="002C73AF" w:rsidRPr="002C73AF" w:rsidSect="00123013">
      <w:pgSz w:w="11906" w:h="16838"/>
      <w:pgMar w:top="1134" w:right="1134" w:bottom="1134" w:left="70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16FA" w:rsidRDefault="005D16FA" w:rsidP="00DC6047">
      <w:pPr>
        <w:spacing w:after="0" w:line="240" w:lineRule="auto"/>
      </w:pPr>
      <w:r>
        <w:separator/>
      </w:r>
    </w:p>
  </w:endnote>
  <w:endnote w:type="continuationSeparator" w:id="0">
    <w:p w:rsidR="005D16FA" w:rsidRDefault="005D16FA" w:rsidP="00DC6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choolBookCSanPin-Regular">
    <w:panose1 w:val="00000000000000000000"/>
    <w:charset w:val="00"/>
    <w:family w:val="roman"/>
    <w:notTrueType/>
    <w:pitch w:val="default"/>
  </w:font>
  <w:font w:name="SchoolBookCSanPin-Bold">
    <w:panose1 w:val="00000000000000000000"/>
    <w:charset w:val="00"/>
    <w:family w:val="roman"/>
    <w:notTrueType/>
    <w:pitch w:val="default"/>
  </w:font>
  <w:font w:name="SchoolBookCSanPin-Ital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3152751"/>
      <w:docPartObj>
        <w:docPartGallery w:val="Page Numbers (Bottom of Page)"/>
        <w:docPartUnique/>
      </w:docPartObj>
    </w:sdtPr>
    <w:sdtContent>
      <w:p w:rsidR="005D16FA" w:rsidRDefault="005D16FA">
        <w:pPr>
          <w:pStyle w:val="aa"/>
          <w:jc w:val="center"/>
        </w:pPr>
        <w:r w:rsidRPr="00261082">
          <w:rPr>
            <w:rFonts w:ascii="Times New Roman" w:hAnsi="Times New Roman" w:cs="Times New Roman"/>
            <w:sz w:val="24"/>
            <w:szCs w:val="24"/>
          </w:rPr>
          <w:fldChar w:fldCharType="begin"/>
        </w:r>
        <w:r w:rsidRPr="00261082">
          <w:rPr>
            <w:rFonts w:ascii="Times New Roman" w:hAnsi="Times New Roman" w:cs="Times New Roman"/>
            <w:sz w:val="24"/>
            <w:szCs w:val="24"/>
          </w:rPr>
          <w:instrText>PAGE   \* MERGEFORMAT</w:instrText>
        </w:r>
        <w:r w:rsidRPr="00261082">
          <w:rPr>
            <w:rFonts w:ascii="Times New Roman" w:hAnsi="Times New Roman" w:cs="Times New Roman"/>
            <w:sz w:val="24"/>
            <w:szCs w:val="24"/>
          </w:rPr>
          <w:fldChar w:fldCharType="separate"/>
        </w:r>
        <w:r w:rsidR="001162D3">
          <w:rPr>
            <w:rFonts w:ascii="Times New Roman" w:hAnsi="Times New Roman" w:cs="Times New Roman"/>
            <w:noProof/>
            <w:sz w:val="24"/>
            <w:szCs w:val="24"/>
          </w:rPr>
          <w:t>23</w:t>
        </w:r>
        <w:r w:rsidRPr="00261082">
          <w:rPr>
            <w:rFonts w:ascii="Times New Roman" w:hAnsi="Times New Roman" w:cs="Times New Roman"/>
            <w:sz w:val="24"/>
            <w:szCs w:val="24"/>
          </w:rPr>
          <w:fldChar w:fldCharType="end"/>
        </w:r>
      </w:p>
    </w:sdtContent>
  </w:sdt>
  <w:p w:rsidR="005D16FA" w:rsidRDefault="005D16F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16FA" w:rsidRDefault="005D16FA" w:rsidP="00DC6047">
      <w:pPr>
        <w:spacing w:after="0" w:line="240" w:lineRule="auto"/>
      </w:pPr>
      <w:r>
        <w:separator/>
      </w:r>
    </w:p>
  </w:footnote>
  <w:footnote w:type="continuationSeparator" w:id="0">
    <w:p w:rsidR="005D16FA" w:rsidRDefault="005D16FA" w:rsidP="00DC60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B184D"/>
    <w:multiLevelType w:val="hybridMultilevel"/>
    <w:tmpl w:val="1B78169A"/>
    <w:lvl w:ilvl="0" w:tplc="0419000F">
      <w:start w:val="1"/>
      <w:numFmt w:val="decimal"/>
      <w:lvlText w:val="%1."/>
      <w:lvlJc w:val="left"/>
      <w:pPr>
        <w:ind w:left="720" w:hanging="360"/>
      </w:pPr>
      <w:rPr>
        <w:rFonts w:eastAsia="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C143CF"/>
    <w:multiLevelType w:val="hybridMultilevel"/>
    <w:tmpl w:val="AAF2B4AE"/>
    <w:lvl w:ilvl="0" w:tplc="0419000F">
      <w:start w:val="1"/>
      <w:numFmt w:val="decimal"/>
      <w:lvlText w:val="%1."/>
      <w:lvlJc w:val="left"/>
      <w:pPr>
        <w:ind w:left="720" w:hanging="360"/>
      </w:pPr>
      <w:rPr>
        <w:rFonts w:eastAsia="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A15668E"/>
    <w:multiLevelType w:val="hybridMultilevel"/>
    <w:tmpl w:val="90FA47C6"/>
    <w:lvl w:ilvl="0" w:tplc="3B90586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0B9D28A3"/>
    <w:multiLevelType w:val="hybridMultilevel"/>
    <w:tmpl w:val="F3CA485E"/>
    <w:lvl w:ilvl="0" w:tplc="293EBBE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246458A"/>
    <w:multiLevelType w:val="hybridMultilevel"/>
    <w:tmpl w:val="4F18B9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EE27074"/>
    <w:multiLevelType w:val="hybridMultilevel"/>
    <w:tmpl w:val="7E363B14"/>
    <w:lvl w:ilvl="0" w:tplc="C0A87C46">
      <w:start w:val="1"/>
      <w:numFmt w:val="decimal"/>
      <w:lvlText w:val="%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582A88"/>
    <w:multiLevelType w:val="hybridMultilevel"/>
    <w:tmpl w:val="D3FC12E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23217118"/>
    <w:multiLevelType w:val="hybridMultilevel"/>
    <w:tmpl w:val="FB8AA2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5584828"/>
    <w:multiLevelType w:val="hybridMultilevel"/>
    <w:tmpl w:val="B34AA958"/>
    <w:lvl w:ilvl="0" w:tplc="CB6C9850">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15:restartNumberingAfterBreak="0">
    <w:nsid w:val="26973809"/>
    <w:multiLevelType w:val="hybridMultilevel"/>
    <w:tmpl w:val="D3D41EFC"/>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9957EC5"/>
    <w:multiLevelType w:val="hybridMultilevel"/>
    <w:tmpl w:val="33300E90"/>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AFC4822"/>
    <w:multiLevelType w:val="hybridMultilevel"/>
    <w:tmpl w:val="A56CB2E6"/>
    <w:lvl w:ilvl="0" w:tplc="F08CC2E6">
      <w:start w:val="6"/>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BFF030E"/>
    <w:multiLevelType w:val="hybridMultilevel"/>
    <w:tmpl w:val="2B944314"/>
    <w:lvl w:ilvl="0" w:tplc="A136FF86">
      <w:start w:val="1"/>
      <w:numFmt w:val="decimal"/>
      <w:lvlText w:val="%1."/>
      <w:lvlJc w:val="left"/>
      <w:pPr>
        <w:ind w:left="720" w:hanging="360"/>
      </w:pPr>
      <w:rPr>
        <w:rFonts w:ascii="Times New Roman" w:eastAsia="Calibri"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E9841B5"/>
    <w:multiLevelType w:val="hybridMultilevel"/>
    <w:tmpl w:val="A72CF30A"/>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F482439"/>
    <w:multiLevelType w:val="hybridMultilevel"/>
    <w:tmpl w:val="0EFE748C"/>
    <w:lvl w:ilvl="0" w:tplc="A6AED44C">
      <w:start w:val="1"/>
      <w:numFmt w:val="decimal"/>
      <w:lvlText w:val="%1."/>
      <w:lvlJc w:val="left"/>
      <w:pPr>
        <w:ind w:left="108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15:restartNumberingAfterBreak="0">
    <w:nsid w:val="365509AE"/>
    <w:multiLevelType w:val="hybridMultilevel"/>
    <w:tmpl w:val="B8B2F8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78114A7"/>
    <w:multiLevelType w:val="hybridMultilevel"/>
    <w:tmpl w:val="E5F804BA"/>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93311A7"/>
    <w:multiLevelType w:val="hybridMultilevel"/>
    <w:tmpl w:val="9380252C"/>
    <w:lvl w:ilvl="0" w:tplc="159420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43351588"/>
    <w:multiLevelType w:val="hybridMultilevel"/>
    <w:tmpl w:val="1F30D8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36E05A6"/>
    <w:multiLevelType w:val="hybridMultilevel"/>
    <w:tmpl w:val="E5CC46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9477564"/>
    <w:multiLevelType w:val="hybridMultilevel"/>
    <w:tmpl w:val="4DC4CF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A3231AA"/>
    <w:multiLevelType w:val="hybridMultilevel"/>
    <w:tmpl w:val="083A0C38"/>
    <w:lvl w:ilvl="0" w:tplc="76BED0B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3" w15:restartNumberingAfterBreak="0">
    <w:nsid w:val="4C661AA4"/>
    <w:multiLevelType w:val="hybridMultilevel"/>
    <w:tmpl w:val="656C78CE"/>
    <w:lvl w:ilvl="0" w:tplc="EDFC7844">
      <w:start w:val="6"/>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A50BFE"/>
    <w:multiLevelType w:val="hybridMultilevel"/>
    <w:tmpl w:val="38F6C49A"/>
    <w:lvl w:ilvl="0" w:tplc="E394316A">
      <w:start w:val="5"/>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ED7490B"/>
    <w:multiLevelType w:val="hybridMultilevel"/>
    <w:tmpl w:val="F54CECE6"/>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F1C2852"/>
    <w:multiLevelType w:val="hybridMultilevel"/>
    <w:tmpl w:val="332682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F715CB7"/>
    <w:multiLevelType w:val="multilevel"/>
    <w:tmpl w:val="E5A0DA2E"/>
    <w:lvl w:ilvl="0">
      <w:start w:val="1"/>
      <w:numFmt w:val="decimal"/>
      <w:lvlText w:val="%1."/>
      <w:lvlJc w:val="left"/>
      <w:pPr>
        <w:ind w:left="720" w:hanging="360"/>
      </w:pPr>
      <w:rPr>
        <w:rFonts w:cstheme="minorBidi" w:hint="default"/>
        <w:b/>
        <w:sz w:val="24"/>
        <w:szCs w:val="24"/>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8" w15:restartNumberingAfterBreak="0">
    <w:nsid w:val="57534272"/>
    <w:multiLevelType w:val="hybridMultilevel"/>
    <w:tmpl w:val="AD843AB2"/>
    <w:lvl w:ilvl="0" w:tplc="61C2A596">
      <w:start w:val="1"/>
      <w:numFmt w:val="decimal"/>
      <w:lvlText w:val="%1."/>
      <w:lvlJc w:val="center"/>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8475989"/>
    <w:multiLevelType w:val="hybridMultilevel"/>
    <w:tmpl w:val="5228182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5C7D6A9F"/>
    <w:multiLevelType w:val="hybridMultilevel"/>
    <w:tmpl w:val="2B4A25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E2C7A54"/>
    <w:multiLevelType w:val="hybridMultilevel"/>
    <w:tmpl w:val="78BC43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58C06C8"/>
    <w:multiLevelType w:val="hybridMultilevel"/>
    <w:tmpl w:val="9F8E824E"/>
    <w:lvl w:ilvl="0" w:tplc="A87C4766">
      <w:start w:val="1"/>
      <w:numFmt w:val="bullet"/>
      <w:lvlText w:val="−"/>
      <w:lvlJc w:val="left"/>
      <w:pPr>
        <w:ind w:left="1080" w:hanging="360"/>
      </w:pPr>
      <w:rPr>
        <w:rFonts w:ascii="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15:restartNumberingAfterBreak="0">
    <w:nsid w:val="69D30E87"/>
    <w:multiLevelType w:val="hybridMultilevel"/>
    <w:tmpl w:val="2B26DE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14E00C1"/>
    <w:multiLevelType w:val="hybridMultilevel"/>
    <w:tmpl w:val="FF5C19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7FD7D6E"/>
    <w:multiLevelType w:val="hybridMultilevel"/>
    <w:tmpl w:val="9006B7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90B6A07"/>
    <w:multiLevelType w:val="hybridMultilevel"/>
    <w:tmpl w:val="ACD4C508"/>
    <w:lvl w:ilvl="0" w:tplc="ED7E8550">
      <w:start w:val="1"/>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37" w15:restartNumberingAfterBreak="0">
    <w:nsid w:val="7BA70537"/>
    <w:multiLevelType w:val="hybridMultilevel"/>
    <w:tmpl w:val="F508C7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C9B275B"/>
    <w:multiLevelType w:val="hybridMultilevel"/>
    <w:tmpl w:val="11867D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DE52031"/>
    <w:multiLevelType w:val="hybridMultilevel"/>
    <w:tmpl w:val="6328733A"/>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E7C3DF1"/>
    <w:multiLevelType w:val="hybridMultilevel"/>
    <w:tmpl w:val="881632D6"/>
    <w:lvl w:ilvl="0" w:tplc="A0E63BE2">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num>
  <w:num w:numId="4">
    <w:abstractNumId w:val="32"/>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num>
  <w:num w:numId="7">
    <w:abstractNumId w:val="17"/>
  </w:num>
  <w:num w:numId="8">
    <w:abstractNumId w:val="39"/>
  </w:num>
  <w:num w:numId="9">
    <w:abstractNumId w:val="10"/>
  </w:num>
  <w:num w:numId="10">
    <w:abstractNumId w:val="23"/>
  </w:num>
  <w:num w:numId="11">
    <w:abstractNumId w:val="2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12"/>
  </w:num>
  <w:num w:numId="14">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5"/>
  </w:num>
  <w:num w:numId="20">
    <w:abstractNumId w:val="14"/>
  </w:num>
  <w:num w:numId="21">
    <w:abstractNumId w:val="0"/>
  </w:num>
  <w:num w:numId="22">
    <w:abstractNumId w:val="1"/>
  </w:num>
  <w:num w:numId="23">
    <w:abstractNumId w:val="38"/>
  </w:num>
  <w:num w:numId="24">
    <w:abstractNumId w:val="21"/>
  </w:num>
  <w:num w:numId="25">
    <w:abstractNumId w:val="16"/>
  </w:num>
  <w:num w:numId="26">
    <w:abstractNumId w:val="31"/>
  </w:num>
  <w:num w:numId="27">
    <w:abstractNumId w:val="9"/>
  </w:num>
  <w:num w:numId="28">
    <w:abstractNumId w:val="11"/>
  </w:num>
  <w:num w:numId="29">
    <w:abstractNumId w:val="6"/>
  </w:num>
  <w:num w:numId="30">
    <w:abstractNumId w:val="35"/>
  </w:num>
  <w:num w:numId="31">
    <w:abstractNumId w:val="29"/>
  </w:num>
  <w:num w:numId="32">
    <w:abstractNumId w:val="37"/>
  </w:num>
  <w:num w:numId="33">
    <w:abstractNumId w:val="3"/>
  </w:num>
  <w:num w:numId="34">
    <w:abstractNumId w:val="18"/>
  </w:num>
  <w:num w:numId="35">
    <w:abstractNumId w:val="4"/>
  </w:num>
  <w:num w:numId="36">
    <w:abstractNumId w:val="34"/>
  </w:num>
  <w:num w:numId="37">
    <w:abstractNumId w:val="36"/>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20"/>
  </w:num>
  <w:num w:numId="4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num>
  <w:num w:numId="43">
    <w:abstractNumId w:val="2"/>
  </w:num>
  <w:num w:numId="44">
    <w:abstractNumId w:val="22"/>
  </w:num>
  <w:num w:numId="45">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D1611"/>
    <w:rsid w:val="00001464"/>
    <w:rsid w:val="00001860"/>
    <w:rsid w:val="00001E84"/>
    <w:rsid w:val="00002887"/>
    <w:rsid w:val="00003DCD"/>
    <w:rsid w:val="00006C04"/>
    <w:rsid w:val="000101D4"/>
    <w:rsid w:val="00014B56"/>
    <w:rsid w:val="00015637"/>
    <w:rsid w:val="00015CDC"/>
    <w:rsid w:val="00017871"/>
    <w:rsid w:val="0002162B"/>
    <w:rsid w:val="00023FAA"/>
    <w:rsid w:val="000263E1"/>
    <w:rsid w:val="00027CE1"/>
    <w:rsid w:val="00030544"/>
    <w:rsid w:val="000334F2"/>
    <w:rsid w:val="00034442"/>
    <w:rsid w:val="000350CF"/>
    <w:rsid w:val="00041E04"/>
    <w:rsid w:val="0004246A"/>
    <w:rsid w:val="00042667"/>
    <w:rsid w:val="00043B32"/>
    <w:rsid w:val="00044840"/>
    <w:rsid w:val="000510BD"/>
    <w:rsid w:val="00051B67"/>
    <w:rsid w:val="000572F9"/>
    <w:rsid w:val="000578AE"/>
    <w:rsid w:val="000608F7"/>
    <w:rsid w:val="0006165B"/>
    <w:rsid w:val="000651AE"/>
    <w:rsid w:val="00065210"/>
    <w:rsid w:val="00065FAE"/>
    <w:rsid w:val="00066458"/>
    <w:rsid w:val="000664DA"/>
    <w:rsid w:val="000677D8"/>
    <w:rsid w:val="00070583"/>
    <w:rsid w:val="00071D0C"/>
    <w:rsid w:val="0007214A"/>
    <w:rsid w:val="00074F4D"/>
    <w:rsid w:val="000759BC"/>
    <w:rsid w:val="00076B31"/>
    <w:rsid w:val="000774E1"/>
    <w:rsid w:val="0008188F"/>
    <w:rsid w:val="00081A1F"/>
    <w:rsid w:val="00083021"/>
    <w:rsid w:val="000833C9"/>
    <w:rsid w:val="00083B66"/>
    <w:rsid w:val="00084645"/>
    <w:rsid w:val="00085D34"/>
    <w:rsid w:val="00091E2C"/>
    <w:rsid w:val="00095EE7"/>
    <w:rsid w:val="000A05F3"/>
    <w:rsid w:val="000A0CF6"/>
    <w:rsid w:val="000A336B"/>
    <w:rsid w:val="000A68F4"/>
    <w:rsid w:val="000A6A85"/>
    <w:rsid w:val="000A7414"/>
    <w:rsid w:val="000B0A91"/>
    <w:rsid w:val="000B505C"/>
    <w:rsid w:val="000B52EA"/>
    <w:rsid w:val="000B628A"/>
    <w:rsid w:val="000C45F7"/>
    <w:rsid w:val="000C5CB0"/>
    <w:rsid w:val="000C60FF"/>
    <w:rsid w:val="000D121B"/>
    <w:rsid w:val="000D12ED"/>
    <w:rsid w:val="000D1F20"/>
    <w:rsid w:val="000D2076"/>
    <w:rsid w:val="000D7C2E"/>
    <w:rsid w:val="000E0F07"/>
    <w:rsid w:val="000E14EF"/>
    <w:rsid w:val="000E3A1D"/>
    <w:rsid w:val="000E4098"/>
    <w:rsid w:val="000E48F1"/>
    <w:rsid w:val="000F0EA6"/>
    <w:rsid w:val="000F2B10"/>
    <w:rsid w:val="000F5564"/>
    <w:rsid w:val="000F5A42"/>
    <w:rsid w:val="0010275F"/>
    <w:rsid w:val="00103B10"/>
    <w:rsid w:val="0011090B"/>
    <w:rsid w:val="00114B61"/>
    <w:rsid w:val="00114CDD"/>
    <w:rsid w:val="001162D3"/>
    <w:rsid w:val="00116B4F"/>
    <w:rsid w:val="00116BDA"/>
    <w:rsid w:val="00117B60"/>
    <w:rsid w:val="001202A2"/>
    <w:rsid w:val="001225BC"/>
    <w:rsid w:val="00123013"/>
    <w:rsid w:val="001243BD"/>
    <w:rsid w:val="00130BD3"/>
    <w:rsid w:val="00141250"/>
    <w:rsid w:val="00145AA5"/>
    <w:rsid w:val="001501C0"/>
    <w:rsid w:val="00150DE4"/>
    <w:rsid w:val="00152AF0"/>
    <w:rsid w:val="001534C6"/>
    <w:rsid w:val="0015619A"/>
    <w:rsid w:val="00160028"/>
    <w:rsid w:val="00160B5A"/>
    <w:rsid w:val="00160BEE"/>
    <w:rsid w:val="0016414E"/>
    <w:rsid w:val="0016483F"/>
    <w:rsid w:val="00164F27"/>
    <w:rsid w:val="0016691B"/>
    <w:rsid w:val="001720AD"/>
    <w:rsid w:val="001809E8"/>
    <w:rsid w:val="00184C9A"/>
    <w:rsid w:val="001863D1"/>
    <w:rsid w:val="00187155"/>
    <w:rsid w:val="0018744B"/>
    <w:rsid w:val="001904BF"/>
    <w:rsid w:val="00192CD2"/>
    <w:rsid w:val="00193768"/>
    <w:rsid w:val="00195254"/>
    <w:rsid w:val="00195A19"/>
    <w:rsid w:val="001970CB"/>
    <w:rsid w:val="001A0B5C"/>
    <w:rsid w:val="001A0D23"/>
    <w:rsid w:val="001A2C0B"/>
    <w:rsid w:val="001A3511"/>
    <w:rsid w:val="001A44A8"/>
    <w:rsid w:val="001A53F5"/>
    <w:rsid w:val="001A5715"/>
    <w:rsid w:val="001B0AEE"/>
    <w:rsid w:val="001B2113"/>
    <w:rsid w:val="001B38F2"/>
    <w:rsid w:val="001B6F4E"/>
    <w:rsid w:val="001C1BA9"/>
    <w:rsid w:val="001C1FD8"/>
    <w:rsid w:val="001C2507"/>
    <w:rsid w:val="001C2F66"/>
    <w:rsid w:val="001C3B7A"/>
    <w:rsid w:val="001C3BD0"/>
    <w:rsid w:val="001C5627"/>
    <w:rsid w:val="001C74F7"/>
    <w:rsid w:val="001D0DCE"/>
    <w:rsid w:val="001D0F8F"/>
    <w:rsid w:val="001D6AD1"/>
    <w:rsid w:val="001D7741"/>
    <w:rsid w:val="001D7D36"/>
    <w:rsid w:val="001E24F7"/>
    <w:rsid w:val="001E55C8"/>
    <w:rsid w:val="001F727E"/>
    <w:rsid w:val="001F7305"/>
    <w:rsid w:val="002006AE"/>
    <w:rsid w:val="00200A15"/>
    <w:rsid w:val="00201B77"/>
    <w:rsid w:val="0020408B"/>
    <w:rsid w:val="00207D6C"/>
    <w:rsid w:val="00212FAD"/>
    <w:rsid w:val="002142C2"/>
    <w:rsid w:val="00214417"/>
    <w:rsid w:val="00215057"/>
    <w:rsid w:val="00220542"/>
    <w:rsid w:val="00220B04"/>
    <w:rsid w:val="00222F4A"/>
    <w:rsid w:val="002233D9"/>
    <w:rsid w:val="00224B25"/>
    <w:rsid w:val="00224D2A"/>
    <w:rsid w:val="00225A78"/>
    <w:rsid w:val="00227E07"/>
    <w:rsid w:val="0023012E"/>
    <w:rsid w:val="00230563"/>
    <w:rsid w:val="00231DB4"/>
    <w:rsid w:val="00231F7A"/>
    <w:rsid w:val="00232EDD"/>
    <w:rsid w:val="002379D9"/>
    <w:rsid w:val="00240F51"/>
    <w:rsid w:val="002440CD"/>
    <w:rsid w:val="00252E51"/>
    <w:rsid w:val="0025307F"/>
    <w:rsid w:val="00256216"/>
    <w:rsid w:val="00257621"/>
    <w:rsid w:val="00261082"/>
    <w:rsid w:val="002622ED"/>
    <w:rsid w:val="00263221"/>
    <w:rsid w:val="002663C7"/>
    <w:rsid w:val="00271618"/>
    <w:rsid w:val="00273A92"/>
    <w:rsid w:val="0027618C"/>
    <w:rsid w:val="00276395"/>
    <w:rsid w:val="00281012"/>
    <w:rsid w:val="0028346B"/>
    <w:rsid w:val="002877C8"/>
    <w:rsid w:val="00291096"/>
    <w:rsid w:val="00292185"/>
    <w:rsid w:val="00294052"/>
    <w:rsid w:val="002949EE"/>
    <w:rsid w:val="00294DDC"/>
    <w:rsid w:val="00295CC6"/>
    <w:rsid w:val="00295F8F"/>
    <w:rsid w:val="0029661B"/>
    <w:rsid w:val="002A2BB9"/>
    <w:rsid w:val="002A3C7A"/>
    <w:rsid w:val="002A59B1"/>
    <w:rsid w:val="002A732E"/>
    <w:rsid w:val="002B0485"/>
    <w:rsid w:val="002B0FE4"/>
    <w:rsid w:val="002B2557"/>
    <w:rsid w:val="002B4BFA"/>
    <w:rsid w:val="002B56E4"/>
    <w:rsid w:val="002B6E27"/>
    <w:rsid w:val="002B70F8"/>
    <w:rsid w:val="002C0C44"/>
    <w:rsid w:val="002C0C98"/>
    <w:rsid w:val="002C0F66"/>
    <w:rsid w:val="002C163F"/>
    <w:rsid w:val="002C31A5"/>
    <w:rsid w:val="002C5973"/>
    <w:rsid w:val="002C73AF"/>
    <w:rsid w:val="002D0BA6"/>
    <w:rsid w:val="002D3EDC"/>
    <w:rsid w:val="002D4F10"/>
    <w:rsid w:val="002D6AAF"/>
    <w:rsid w:val="002D7BF6"/>
    <w:rsid w:val="002E0636"/>
    <w:rsid w:val="002E0DCF"/>
    <w:rsid w:val="002E2647"/>
    <w:rsid w:val="002E2BDE"/>
    <w:rsid w:val="002E30C8"/>
    <w:rsid w:val="002E3AD8"/>
    <w:rsid w:val="002E3AE1"/>
    <w:rsid w:val="002E4230"/>
    <w:rsid w:val="002E4434"/>
    <w:rsid w:val="002E47CD"/>
    <w:rsid w:val="002E6E8B"/>
    <w:rsid w:val="002F087A"/>
    <w:rsid w:val="002F11D7"/>
    <w:rsid w:val="002F1B43"/>
    <w:rsid w:val="002F1D7F"/>
    <w:rsid w:val="002F3A9B"/>
    <w:rsid w:val="002F3ACB"/>
    <w:rsid w:val="002F5E6E"/>
    <w:rsid w:val="003017AA"/>
    <w:rsid w:val="00305985"/>
    <w:rsid w:val="00306E7C"/>
    <w:rsid w:val="003072A1"/>
    <w:rsid w:val="003110AC"/>
    <w:rsid w:val="003118C7"/>
    <w:rsid w:val="00312B06"/>
    <w:rsid w:val="00317C3E"/>
    <w:rsid w:val="00322025"/>
    <w:rsid w:val="00325ACD"/>
    <w:rsid w:val="00331A12"/>
    <w:rsid w:val="00333709"/>
    <w:rsid w:val="00335448"/>
    <w:rsid w:val="00336070"/>
    <w:rsid w:val="00337792"/>
    <w:rsid w:val="00337C15"/>
    <w:rsid w:val="0034002A"/>
    <w:rsid w:val="003423FA"/>
    <w:rsid w:val="0034424B"/>
    <w:rsid w:val="00346D7D"/>
    <w:rsid w:val="003528D1"/>
    <w:rsid w:val="003536C1"/>
    <w:rsid w:val="00354268"/>
    <w:rsid w:val="003542D3"/>
    <w:rsid w:val="00355BD9"/>
    <w:rsid w:val="00357DEF"/>
    <w:rsid w:val="00360B90"/>
    <w:rsid w:val="003625D2"/>
    <w:rsid w:val="003668F1"/>
    <w:rsid w:val="00370ACB"/>
    <w:rsid w:val="00373EE0"/>
    <w:rsid w:val="00374A65"/>
    <w:rsid w:val="00375EA5"/>
    <w:rsid w:val="00380106"/>
    <w:rsid w:val="0038460B"/>
    <w:rsid w:val="00390653"/>
    <w:rsid w:val="00390BFD"/>
    <w:rsid w:val="00393A56"/>
    <w:rsid w:val="00395944"/>
    <w:rsid w:val="00395C3B"/>
    <w:rsid w:val="0039646F"/>
    <w:rsid w:val="0039716B"/>
    <w:rsid w:val="003A0581"/>
    <w:rsid w:val="003A1AD4"/>
    <w:rsid w:val="003A25BD"/>
    <w:rsid w:val="003A5881"/>
    <w:rsid w:val="003B092D"/>
    <w:rsid w:val="003B0B48"/>
    <w:rsid w:val="003B3549"/>
    <w:rsid w:val="003C087A"/>
    <w:rsid w:val="003C1204"/>
    <w:rsid w:val="003C1DC7"/>
    <w:rsid w:val="003C2E09"/>
    <w:rsid w:val="003C44D6"/>
    <w:rsid w:val="003C4BED"/>
    <w:rsid w:val="003C5340"/>
    <w:rsid w:val="003C7D69"/>
    <w:rsid w:val="003D5A61"/>
    <w:rsid w:val="003D5EC7"/>
    <w:rsid w:val="003E2FCA"/>
    <w:rsid w:val="003F3F15"/>
    <w:rsid w:val="00400E4D"/>
    <w:rsid w:val="00401928"/>
    <w:rsid w:val="00402748"/>
    <w:rsid w:val="00403146"/>
    <w:rsid w:val="004033D8"/>
    <w:rsid w:val="00403613"/>
    <w:rsid w:val="00403ADE"/>
    <w:rsid w:val="00404B66"/>
    <w:rsid w:val="0041086B"/>
    <w:rsid w:val="00411C55"/>
    <w:rsid w:val="00412B9E"/>
    <w:rsid w:val="00413D47"/>
    <w:rsid w:val="00416123"/>
    <w:rsid w:val="0041712D"/>
    <w:rsid w:val="004178CA"/>
    <w:rsid w:val="00422613"/>
    <w:rsid w:val="00431B7F"/>
    <w:rsid w:val="0043498D"/>
    <w:rsid w:val="00435605"/>
    <w:rsid w:val="004358A6"/>
    <w:rsid w:val="004374F4"/>
    <w:rsid w:val="00441DF3"/>
    <w:rsid w:val="00442743"/>
    <w:rsid w:val="004442A7"/>
    <w:rsid w:val="004444DD"/>
    <w:rsid w:val="00445095"/>
    <w:rsid w:val="004456ED"/>
    <w:rsid w:val="00446995"/>
    <w:rsid w:val="00450804"/>
    <w:rsid w:val="004537EA"/>
    <w:rsid w:val="00456345"/>
    <w:rsid w:val="004571E7"/>
    <w:rsid w:val="00457EFA"/>
    <w:rsid w:val="00460430"/>
    <w:rsid w:val="00460AFC"/>
    <w:rsid w:val="004614AF"/>
    <w:rsid w:val="00464F6F"/>
    <w:rsid w:val="004663DA"/>
    <w:rsid w:val="004664D3"/>
    <w:rsid w:val="004707AF"/>
    <w:rsid w:val="00470E30"/>
    <w:rsid w:val="00473978"/>
    <w:rsid w:val="0048000F"/>
    <w:rsid w:val="00480619"/>
    <w:rsid w:val="0048369E"/>
    <w:rsid w:val="004838F8"/>
    <w:rsid w:val="0048404E"/>
    <w:rsid w:val="00484A28"/>
    <w:rsid w:val="00484F05"/>
    <w:rsid w:val="00487E04"/>
    <w:rsid w:val="00490D2F"/>
    <w:rsid w:val="00491571"/>
    <w:rsid w:val="004934C5"/>
    <w:rsid w:val="00496963"/>
    <w:rsid w:val="004A2AA8"/>
    <w:rsid w:val="004A2DE4"/>
    <w:rsid w:val="004A7D98"/>
    <w:rsid w:val="004B3B8C"/>
    <w:rsid w:val="004B5D4A"/>
    <w:rsid w:val="004B6C6F"/>
    <w:rsid w:val="004B7297"/>
    <w:rsid w:val="004C243F"/>
    <w:rsid w:val="004C7898"/>
    <w:rsid w:val="004C7A60"/>
    <w:rsid w:val="004C7D4A"/>
    <w:rsid w:val="004D1D0B"/>
    <w:rsid w:val="004D2812"/>
    <w:rsid w:val="004D3C57"/>
    <w:rsid w:val="004D41A9"/>
    <w:rsid w:val="004D7719"/>
    <w:rsid w:val="004E08AA"/>
    <w:rsid w:val="004E0F93"/>
    <w:rsid w:val="004E186B"/>
    <w:rsid w:val="004E4978"/>
    <w:rsid w:val="004F5065"/>
    <w:rsid w:val="004F558B"/>
    <w:rsid w:val="004F7E3B"/>
    <w:rsid w:val="00500380"/>
    <w:rsid w:val="00501AB2"/>
    <w:rsid w:val="00503254"/>
    <w:rsid w:val="00505774"/>
    <w:rsid w:val="00507B68"/>
    <w:rsid w:val="005151E4"/>
    <w:rsid w:val="0051571B"/>
    <w:rsid w:val="00516203"/>
    <w:rsid w:val="00520281"/>
    <w:rsid w:val="00520369"/>
    <w:rsid w:val="005226E4"/>
    <w:rsid w:val="00524ED3"/>
    <w:rsid w:val="005263DE"/>
    <w:rsid w:val="0052700F"/>
    <w:rsid w:val="00527A32"/>
    <w:rsid w:val="00530583"/>
    <w:rsid w:val="00533981"/>
    <w:rsid w:val="00535757"/>
    <w:rsid w:val="005364AE"/>
    <w:rsid w:val="00536536"/>
    <w:rsid w:val="0054141A"/>
    <w:rsid w:val="005451D2"/>
    <w:rsid w:val="00545D6E"/>
    <w:rsid w:val="0055295E"/>
    <w:rsid w:val="00553146"/>
    <w:rsid w:val="00560188"/>
    <w:rsid w:val="005619FB"/>
    <w:rsid w:val="005655BE"/>
    <w:rsid w:val="00565776"/>
    <w:rsid w:val="005676C4"/>
    <w:rsid w:val="005701A3"/>
    <w:rsid w:val="00573674"/>
    <w:rsid w:val="00574C42"/>
    <w:rsid w:val="00580A5D"/>
    <w:rsid w:val="00583FBF"/>
    <w:rsid w:val="00587B2F"/>
    <w:rsid w:val="005915FC"/>
    <w:rsid w:val="00593C83"/>
    <w:rsid w:val="00594D5F"/>
    <w:rsid w:val="00596945"/>
    <w:rsid w:val="005A03BD"/>
    <w:rsid w:val="005A16B2"/>
    <w:rsid w:val="005A4C3C"/>
    <w:rsid w:val="005A524F"/>
    <w:rsid w:val="005A5D49"/>
    <w:rsid w:val="005A7048"/>
    <w:rsid w:val="005B03E2"/>
    <w:rsid w:val="005B17CD"/>
    <w:rsid w:val="005B339C"/>
    <w:rsid w:val="005B489F"/>
    <w:rsid w:val="005B62A5"/>
    <w:rsid w:val="005B7FA9"/>
    <w:rsid w:val="005C2478"/>
    <w:rsid w:val="005C48A9"/>
    <w:rsid w:val="005C4FA0"/>
    <w:rsid w:val="005C662D"/>
    <w:rsid w:val="005D16F1"/>
    <w:rsid w:val="005D16FA"/>
    <w:rsid w:val="005D1A88"/>
    <w:rsid w:val="005D244E"/>
    <w:rsid w:val="005D2C46"/>
    <w:rsid w:val="005D570F"/>
    <w:rsid w:val="005D6CFC"/>
    <w:rsid w:val="005E0687"/>
    <w:rsid w:val="005E0B32"/>
    <w:rsid w:val="005E4AF8"/>
    <w:rsid w:val="005F0DF3"/>
    <w:rsid w:val="005F411F"/>
    <w:rsid w:val="005F4A72"/>
    <w:rsid w:val="005F67E2"/>
    <w:rsid w:val="00613035"/>
    <w:rsid w:val="00613ABA"/>
    <w:rsid w:val="00615169"/>
    <w:rsid w:val="00615F5B"/>
    <w:rsid w:val="00616491"/>
    <w:rsid w:val="00622157"/>
    <w:rsid w:val="00624474"/>
    <w:rsid w:val="00626EC4"/>
    <w:rsid w:val="006271C1"/>
    <w:rsid w:val="00630C45"/>
    <w:rsid w:val="0063454A"/>
    <w:rsid w:val="006346AA"/>
    <w:rsid w:val="0063726E"/>
    <w:rsid w:val="00637FE5"/>
    <w:rsid w:val="00642A31"/>
    <w:rsid w:val="00644A94"/>
    <w:rsid w:val="0064639D"/>
    <w:rsid w:val="006468F3"/>
    <w:rsid w:val="006504BC"/>
    <w:rsid w:val="00650543"/>
    <w:rsid w:val="00652891"/>
    <w:rsid w:val="00652D54"/>
    <w:rsid w:val="00653F5A"/>
    <w:rsid w:val="00656F39"/>
    <w:rsid w:val="006601BA"/>
    <w:rsid w:val="006607B4"/>
    <w:rsid w:val="006636AA"/>
    <w:rsid w:val="006651E7"/>
    <w:rsid w:val="00671B2F"/>
    <w:rsid w:val="006727A1"/>
    <w:rsid w:val="00675EDB"/>
    <w:rsid w:val="00682673"/>
    <w:rsid w:val="00683856"/>
    <w:rsid w:val="006863FC"/>
    <w:rsid w:val="006917BD"/>
    <w:rsid w:val="00692BBD"/>
    <w:rsid w:val="00694084"/>
    <w:rsid w:val="0069466D"/>
    <w:rsid w:val="006948EB"/>
    <w:rsid w:val="00694FD2"/>
    <w:rsid w:val="00696890"/>
    <w:rsid w:val="006975B0"/>
    <w:rsid w:val="006A10F7"/>
    <w:rsid w:val="006A1CB9"/>
    <w:rsid w:val="006A2B92"/>
    <w:rsid w:val="006A3757"/>
    <w:rsid w:val="006A5330"/>
    <w:rsid w:val="006A5933"/>
    <w:rsid w:val="006A5A28"/>
    <w:rsid w:val="006B0275"/>
    <w:rsid w:val="006B13B7"/>
    <w:rsid w:val="006B22DE"/>
    <w:rsid w:val="006C397E"/>
    <w:rsid w:val="006C5C9F"/>
    <w:rsid w:val="006C5F38"/>
    <w:rsid w:val="006C7E74"/>
    <w:rsid w:val="006D0E11"/>
    <w:rsid w:val="006D1611"/>
    <w:rsid w:val="006D17B8"/>
    <w:rsid w:val="006D421F"/>
    <w:rsid w:val="006D5C88"/>
    <w:rsid w:val="006D738F"/>
    <w:rsid w:val="006E0624"/>
    <w:rsid w:val="006E1164"/>
    <w:rsid w:val="006E1582"/>
    <w:rsid w:val="006E22A5"/>
    <w:rsid w:val="006E245B"/>
    <w:rsid w:val="006E5B50"/>
    <w:rsid w:val="006E63C0"/>
    <w:rsid w:val="006E65A8"/>
    <w:rsid w:val="006F166D"/>
    <w:rsid w:val="006F2D28"/>
    <w:rsid w:val="006F2F17"/>
    <w:rsid w:val="0070270C"/>
    <w:rsid w:val="00706A40"/>
    <w:rsid w:val="00712650"/>
    <w:rsid w:val="00716797"/>
    <w:rsid w:val="0071794C"/>
    <w:rsid w:val="00720F87"/>
    <w:rsid w:val="00723994"/>
    <w:rsid w:val="0072654D"/>
    <w:rsid w:val="00726667"/>
    <w:rsid w:val="007314EF"/>
    <w:rsid w:val="007315A4"/>
    <w:rsid w:val="0073350A"/>
    <w:rsid w:val="00734A93"/>
    <w:rsid w:val="0074112D"/>
    <w:rsid w:val="00742A5F"/>
    <w:rsid w:val="00743C75"/>
    <w:rsid w:val="00751F73"/>
    <w:rsid w:val="00753ABE"/>
    <w:rsid w:val="00753CB2"/>
    <w:rsid w:val="00756378"/>
    <w:rsid w:val="0076516B"/>
    <w:rsid w:val="00766B04"/>
    <w:rsid w:val="0076743C"/>
    <w:rsid w:val="00772C80"/>
    <w:rsid w:val="00774257"/>
    <w:rsid w:val="00775625"/>
    <w:rsid w:val="00775E9B"/>
    <w:rsid w:val="00776861"/>
    <w:rsid w:val="00776891"/>
    <w:rsid w:val="007820E8"/>
    <w:rsid w:val="00784142"/>
    <w:rsid w:val="00784C32"/>
    <w:rsid w:val="0078734D"/>
    <w:rsid w:val="00790C2B"/>
    <w:rsid w:val="00790E2F"/>
    <w:rsid w:val="00791537"/>
    <w:rsid w:val="00791BD8"/>
    <w:rsid w:val="00791E38"/>
    <w:rsid w:val="00797101"/>
    <w:rsid w:val="0079761D"/>
    <w:rsid w:val="007A071A"/>
    <w:rsid w:val="007A0964"/>
    <w:rsid w:val="007A2BBD"/>
    <w:rsid w:val="007A442C"/>
    <w:rsid w:val="007A7CD7"/>
    <w:rsid w:val="007B2F51"/>
    <w:rsid w:val="007B7108"/>
    <w:rsid w:val="007C1131"/>
    <w:rsid w:val="007C28B9"/>
    <w:rsid w:val="007C2EC4"/>
    <w:rsid w:val="007C32E5"/>
    <w:rsid w:val="007C33C3"/>
    <w:rsid w:val="007C35A5"/>
    <w:rsid w:val="007C5049"/>
    <w:rsid w:val="007D207D"/>
    <w:rsid w:val="007D5FA3"/>
    <w:rsid w:val="007D70B3"/>
    <w:rsid w:val="007E1AEF"/>
    <w:rsid w:val="007E3F9E"/>
    <w:rsid w:val="007E46F4"/>
    <w:rsid w:val="007E4DCA"/>
    <w:rsid w:val="007E6666"/>
    <w:rsid w:val="007E745F"/>
    <w:rsid w:val="007F01B8"/>
    <w:rsid w:val="007F4718"/>
    <w:rsid w:val="007F50CC"/>
    <w:rsid w:val="007F7C7F"/>
    <w:rsid w:val="00800776"/>
    <w:rsid w:val="0080083E"/>
    <w:rsid w:val="008009AE"/>
    <w:rsid w:val="00802C33"/>
    <w:rsid w:val="00803D8D"/>
    <w:rsid w:val="00804B81"/>
    <w:rsid w:val="008056D7"/>
    <w:rsid w:val="00805F83"/>
    <w:rsid w:val="00810D3F"/>
    <w:rsid w:val="00812DC4"/>
    <w:rsid w:val="00814470"/>
    <w:rsid w:val="00814734"/>
    <w:rsid w:val="00817457"/>
    <w:rsid w:val="00822B4E"/>
    <w:rsid w:val="00825F9D"/>
    <w:rsid w:val="008261F7"/>
    <w:rsid w:val="00830F60"/>
    <w:rsid w:val="00833F04"/>
    <w:rsid w:val="00836B3C"/>
    <w:rsid w:val="00836D2B"/>
    <w:rsid w:val="008378A2"/>
    <w:rsid w:val="00837CBE"/>
    <w:rsid w:val="00841607"/>
    <w:rsid w:val="00843DEF"/>
    <w:rsid w:val="00846A04"/>
    <w:rsid w:val="00850D24"/>
    <w:rsid w:val="00852529"/>
    <w:rsid w:val="00856D57"/>
    <w:rsid w:val="00860C75"/>
    <w:rsid w:val="00863645"/>
    <w:rsid w:val="0086633B"/>
    <w:rsid w:val="00867BE6"/>
    <w:rsid w:val="00875853"/>
    <w:rsid w:val="008769FF"/>
    <w:rsid w:val="00877821"/>
    <w:rsid w:val="008778F6"/>
    <w:rsid w:val="00882713"/>
    <w:rsid w:val="00887C2D"/>
    <w:rsid w:val="00892F54"/>
    <w:rsid w:val="008952B5"/>
    <w:rsid w:val="00896804"/>
    <w:rsid w:val="00896E0C"/>
    <w:rsid w:val="00897EA6"/>
    <w:rsid w:val="008A6409"/>
    <w:rsid w:val="008A7B0F"/>
    <w:rsid w:val="008B1509"/>
    <w:rsid w:val="008B2586"/>
    <w:rsid w:val="008B2D66"/>
    <w:rsid w:val="008B4460"/>
    <w:rsid w:val="008B4C84"/>
    <w:rsid w:val="008B5B35"/>
    <w:rsid w:val="008C2879"/>
    <w:rsid w:val="008C40D1"/>
    <w:rsid w:val="008C6D63"/>
    <w:rsid w:val="008D5C95"/>
    <w:rsid w:val="008E39F6"/>
    <w:rsid w:val="008F1AA4"/>
    <w:rsid w:val="008F2F39"/>
    <w:rsid w:val="009036D0"/>
    <w:rsid w:val="0090380F"/>
    <w:rsid w:val="00905F3D"/>
    <w:rsid w:val="00906721"/>
    <w:rsid w:val="00906783"/>
    <w:rsid w:val="0091046A"/>
    <w:rsid w:val="0091085C"/>
    <w:rsid w:val="00910BCB"/>
    <w:rsid w:val="009117C1"/>
    <w:rsid w:val="00911DF1"/>
    <w:rsid w:val="009121F5"/>
    <w:rsid w:val="00912936"/>
    <w:rsid w:val="00913935"/>
    <w:rsid w:val="00914173"/>
    <w:rsid w:val="009162CE"/>
    <w:rsid w:val="0092026F"/>
    <w:rsid w:val="009205A8"/>
    <w:rsid w:val="00921D82"/>
    <w:rsid w:val="00923943"/>
    <w:rsid w:val="00923AE0"/>
    <w:rsid w:val="00923EBD"/>
    <w:rsid w:val="009346A3"/>
    <w:rsid w:val="009357CF"/>
    <w:rsid w:val="00936F8B"/>
    <w:rsid w:val="00937568"/>
    <w:rsid w:val="0094292B"/>
    <w:rsid w:val="00944933"/>
    <w:rsid w:val="00945236"/>
    <w:rsid w:val="00945E6B"/>
    <w:rsid w:val="00952752"/>
    <w:rsid w:val="009540D2"/>
    <w:rsid w:val="00955EC4"/>
    <w:rsid w:val="009571D6"/>
    <w:rsid w:val="00957975"/>
    <w:rsid w:val="0096245E"/>
    <w:rsid w:val="009625AA"/>
    <w:rsid w:val="00965392"/>
    <w:rsid w:val="00966006"/>
    <w:rsid w:val="00967EFC"/>
    <w:rsid w:val="00972272"/>
    <w:rsid w:val="00972D00"/>
    <w:rsid w:val="009735B1"/>
    <w:rsid w:val="00973E07"/>
    <w:rsid w:val="0097646C"/>
    <w:rsid w:val="0098596B"/>
    <w:rsid w:val="00987923"/>
    <w:rsid w:val="009901F3"/>
    <w:rsid w:val="00990769"/>
    <w:rsid w:val="009909C7"/>
    <w:rsid w:val="0099389A"/>
    <w:rsid w:val="009976D7"/>
    <w:rsid w:val="00997F41"/>
    <w:rsid w:val="009A0195"/>
    <w:rsid w:val="009A14C9"/>
    <w:rsid w:val="009A2294"/>
    <w:rsid w:val="009A2C32"/>
    <w:rsid w:val="009A3CA6"/>
    <w:rsid w:val="009A7135"/>
    <w:rsid w:val="009A7514"/>
    <w:rsid w:val="009A7CC5"/>
    <w:rsid w:val="009B1807"/>
    <w:rsid w:val="009B2044"/>
    <w:rsid w:val="009B2C7A"/>
    <w:rsid w:val="009B4D68"/>
    <w:rsid w:val="009B614F"/>
    <w:rsid w:val="009B651B"/>
    <w:rsid w:val="009B71E4"/>
    <w:rsid w:val="009C0106"/>
    <w:rsid w:val="009C0C0F"/>
    <w:rsid w:val="009C3B0D"/>
    <w:rsid w:val="009C5EFB"/>
    <w:rsid w:val="009D2315"/>
    <w:rsid w:val="009E3010"/>
    <w:rsid w:val="009E31A4"/>
    <w:rsid w:val="009E3B4F"/>
    <w:rsid w:val="009E4184"/>
    <w:rsid w:val="009E50DD"/>
    <w:rsid w:val="009E7E39"/>
    <w:rsid w:val="009F2C47"/>
    <w:rsid w:val="009F6B21"/>
    <w:rsid w:val="009F746E"/>
    <w:rsid w:val="00A05595"/>
    <w:rsid w:val="00A07224"/>
    <w:rsid w:val="00A11A1C"/>
    <w:rsid w:val="00A13FC6"/>
    <w:rsid w:val="00A15548"/>
    <w:rsid w:val="00A1690B"/>
    <w:rsid w:val="00A16BFF"/>
    <w:rsid w:val="00A2184D"/>
    <w:rsid w:val="00A2509A"/>
    <w:rsid w:val="00A31F86"/>
    <w:rsid w:val="00A35012"/>
    <w:rsid w:val="00A364D6"/>
    <w:rsid w:val="00A36A34"/>
    <w:rsid w:val="00A42EDF"/>
    <w:rsid w:val="00A4565B"/>
    <w:rsid w:val="00A45BFA"/>
    <w:rsid w:val="00A47498"/>
    <w:rsid w:val="00A476FC"/>
    <w:rsid w:val="00A562BF"/>
    <w:rsid w:val="00A633C3"/>
    <w:rsid w:val="00A65725"/>
    <w:rsid w:val="00A66152"/>
    <w:rsid w:val="00A7244D"/>
    <w:rsid w:val="00A739CF"/>
    <w:rsid w:val="00A74390"/>
    <w:rsid w:val="00A746DD"/>
    <w:rsid w:val="00A74730"/>
    <w:rsid w:val="00A75374"/>
    <w:rsid w:val="00A77906"/>
    <w:rsid w:val="00A82256"/>
    <w:rsid w:val="00A82285"/>
    <w:rsid w:val="00A82E5F"/>
    <w:rsid w:val="00A84D1F"/>
    <w:rsid w:val="00A876D3"/>
    <w:rsid w:val="00A87A83"/>
    <w:rsid w:val="00A908F2"/>
    <w:rsid w:val="00A9150E"/>
    <w:rsid w:val="00A926E3"/>
    <w:rsid w:val="00A9337C"/>
    <w:rsid w:val="00A9492E"/>
    <w:rsid w:val="00A96F1D"/>
    <w:rsid w:val="00A97B29"/>
    <w:rsid w:val="00AA164B"/>
    <w:rsid w:val="00AA371C"/>
    <w:rsid w:val="00AA4605"/>
    <w:rsid w:val="00AB1A87"/>
    <w:rsid w:val="00AB6081"/>
    <w:rsid w:val="00AC0859"/>
    <w:rsid w:val="00AC09A9"/>
    <w:rsid w:val="00AC0EAF"/>
    <w:rsid w:val="00AC526A"/>
    <w:rsid w:val="00AC601E"/>
    <w:rsid w:val="00AD11C2"/>
    <w:rsid w:val="00AD152B"/>
    <w:rsid w:val="00AD1604"/>
    <w:rsid w:val="00AD3F61"/>
    <w:rsid w:val="00AD4052"/>
    <w:rsid w:val="00AE0221"/>
    <w:rsid w:val="00AE040E"/>
    <w:rsid w:val="00AF00FA"/>
    <w:rsid w:val="00AF094C"/>
    <w:rsid w:val="00AF1179"/>
    <w:rsid w:val="00AF5153"/>
    <w:rsid w:val="00AF71F2"/>
    <w:rsid w:val="00AF7919"/>
    <w:rsid w:val="00B002A5"/>
    <w:rsid w:val="00B015A2"/>
    <w:rsid w:val="00B01994"/>
    <w:rsid w:val="00B02194"/>
    <w:rsid w:val="00B0569C"/>
    <w:rsid w:val="00B06190"/>
    <w:rsid w:val="00B06387"/>
    <w:rsid w:val="00B07C28"/>
    <w:rsid w:val="00B10AD2"/>
    <w:rsid w:val="00B10B0B"/>
    <w:rsid w:val="00B1450E"/>
    <w:rsid w:val="00B1536B"/>
    <w:rsid w:val="00B1780D"/>
    <w:rsid w:val="00B17BDF"/>
    <w:rsid w:val="00B224F5"/>
    <w:rsid w:val="00B22BAC"/>
    <w:rsid w:val="00B23454"/>
    <w:rsid w:val="00B24CCB"/>
    <w:rsid w:val="00B24E17"/>
    <w:rsid w:val="00B2624D"/>
    <w:rsid w:val="00B31525"/>
    <w:rsid w:val="00B31F98"/>
    <w:rsid w:val="00B343B2"/>
    <w:rsid w:val="00B37613"/>
    <w:rsid w:val="00B40EED"/>
    <w:rsid w:val="00B41992"/>
    <w:rsid w:val="00B424F8"/>
    <w:rsid w:val="00B431BF"/>
    <w:rsid w:val="00B43E62"/>
    <w:rsid w:val="00B44528"/>
    <w:rsid w:val="00B4643A"/>
    <w:rsid w:val="00B469BE"/>
    <w:rsid w:val="00B47C42"/>
    <w:rsid w:val="00B5023C"/>
    <w:rsid w:val="00B56455"/>
    <w:rsid w:val="00B56F4D"/>
    <w:rsid w:val="00B60ABC"/>
    <w:rsid w:val="00B613B9"/>
    <w:rsid w:val="00B61B0C"/>
    <w:rsid w:val="00B62692"/>
    <w:rsid w:val="00B655E2"/>
    <w:rsid w:val="00B717E6"/>
    <w:rsid w:val="00B74129"/>
    <w:rsid w:val="00B82388"/>
    <w:rsid w:val="00B85B4C"/>
    <w:rsid w:val="00B91AC9"/>
    <w:rsid w:val="00B92957"/>
    <w:rsid w:val="00B94A24"/>
    <w:rsid w:val="00B954C9"/>
    <w:rsid w:val="00BA2D14"/>
    <w:rsid w:val="00BA408B"/>
    <w:rsid w:val="00BA4211"/>
    <w:rsid w:val="00BA4905"/>
    <w:rsid w:val="00BA5A9D"/>
    <w:rsid w:val="00BA60D0"/>
    <w:rsid w:val="00BA6FA9"/>
    <w:rsid w:val="00BA7867"/>
    <w:rsid w:val="00BB2C0D"/>
    <w:rsid w:val="00BB3963"/>
    <w:rsid w:val="00BB6F92"/>
    <w:rsid w:val="00BB738F"/>
    <w:rsid w:val="00BC0568"/>
    <w:rsid w:val="00BC0704"/>
    <w:rsid w:val="00BC11E8"/>
    <w:rsid w:val="00BC3863"/>
    <w:rsid w:val="00BC3D14"/>
    <w:rsid w:val="00BC48D9"/>
    <w:rsid w:val="00BC4A5B"/>
    <w:rsid w:val="00BC4AA1"/>
    <w:rsid w:val="00BC79B2"/>
    <w:rsid w:val="00BD15D3"/>
    <w:rsid w:val="00BD1F62"/>
    <w:rsid w:val="00BD2948"/>
    <w:rsid w:val="00BD34A7"/>
    <w:rsid w:val="00BD3559"/>
    <w:rsid w:val="00BD360A"/>
    <w:rsid w:val="00BD4CB1"/>
    <w:rsid w:val="00BD64B9"/>
    <w:rsid w:val="00BD7501"/>
    <w:rsid w:val="00BE0E0C"/>
    <w:rsid w:val="00BE182C"/>
    <w:rsid w:val="00BE329F"/>
    <w:rsid w:val="00BE4AD2"/>
    <w:rsid w:val="00BE5752"/>
    <w:rsid w:val="00BE5D6B"/>
    <w:rsid w:val="00BE7716"/>
    <w:rsid w:val="00BF00C8"/>
    <w:rsid w:val="00BF0118"/>
    <w:rsid w:val="00BF0360"/>
    <w:rsid w:val="00BF160A"/>
    <w:rsid w:val="00BF3962"/>
    <w:rsid w:val="00BF4944"/>
    <w:rsid w:val="00BF7E67"/>
    <w:rsid w:val="00C0023E"/>
    <w:rsid w:val="00C026F5"/>
    <w:rsid w:val="00C0301C"/>
    <w:rsid w:val="00C03AA7"/>
    <w:rsid w:val="00C03C96"/>
    <w:rsid w:val="00C07D83"/>
    <w:rsid w:val="00C103F0"/>
    <w:rsid w:val="00C10652"/>
    <w:rsid w:val="00C10838"/>
    <w:rsid w:val="00C11B28"/>
    <w:rsid w:val="00C12A5D"/>
    <w:rsid w:val="00C1580D"/>
    <w:rsid w:val="00C176D2"/>
    <w:rsid w:val="00C17AB3"/>
    <w:rsid w:val="00C23681"/>
    <w:rsid w:val="00C23BA5"/>
    <w:rsid w:val="00C25D1C"/>
    <w:rsid w:val="00C3020E"/>
    <w:rsid w:val="00C31D0A"/>
    <w:rsid w:val="00C32C58"/>
    <w:rsid w:val="00C32F99"/>
    <w:rsid w:val="00C33C51"/>
    <w:rsid w:val="00C35D84"/>
    <w:rsid w:val="00C4043C"/>
    <w:rsid w:val="00C4077F"/>
    <w:rsid w:val="00C45316"/>
    <w:rsid w:val="00C47F76"/>
    <w:rsid w:val="00C51998"/>
    <w:rsid w:val="00C51E4A"/>
    <w:rsid w:val="00C52CF1"/>
    <w:rsid w:val="00C53692"/>
    <w:rsid w:val="00C65196"/>
    <w:rsid w:val="00C66DC5"/>
    <w:rsid w:val="00C70440"/>
    <w:rsid w:val="00C704F4"/>
    <w:rsid w:val="00C71A3F"/>
    <w:rsid w:val="00C73675"/>
    <w:rsid w:val="00C741C4"/>
    <w:rsid w:val="00C75BF7"/>
    <w:rsid w:val="00C77BC8"/>
    <w:rsid w:val="00C80623"/>
    <w:rsid w:val="00C80A9C"/>
    <w:rsid w:val="00C82B66"/>
    <w:rsid w:val="00C87727"/>
    <w:rsid w:val="00C87DBB"/>
    <w:rsid w:val="00C90C67"/>
    <w:rsid w:val="00C939B9"/>
    <w:rsid w:val="00C942EF"/>
    <w:rsid w:val="00C968D1"/>
    <w:rsid w:val="00CA2D95"/>
    <w:rsid w:val="00CA34E4"/>
    <w:rsid w:val="00CA38B1"/>
    <w:rsid w:val="00CA627A"/>
    <w:rsid w:val="00CB2AAB"/>
    <w:rsid w:val="00CB55F8"/>
    <w:rsid w:val="00CC3737"/>
    <w:rsid w:val="00CC5725"/>
    <w:rsid w:val="00CC69A0"/>
    <w:rsid w:val="00CD0DCA"/>
    <w:rsid w:val="00CD6570"/>
    <w:rsid w:val="00CD7C8B"/>
    <w:rsid w:val="00CE0AFA"/>
    <w:rsid w:val="00CE18D3"/>
    <w:rsid w:val="00CE21BC"/>
    <w:rsid w:val="00CE4569"/>
    <w:rsid w:val="00CE58BD"/>
    <w:rsid w:val="00CF20BB"/>
    <w:rsid w:val="00CF43E3"/>
    <w:rsid w:val="00CF740C"/>
    <w:rsid w:val="00D0055E"/>
    <w:rsid w:val="00D013F2"/>
    <w:rsid w:val="00D03292"/>
    <w:rsid w:val="00D11682"/>
    <w:rsid w:val="00D13F9E"/>
    <w:rsid w:val="00D21FAE"/>
    <w:rsid w:val="00D22F25"/>
    <w:rsid w:val="00D24351"/>
    <w:rsid w:val="00D24F33"/>
    <w:rsid w:val="00D27091"/>
    <w:rsid w:val="00D32882"/>
    <w:rsid w:val="00D33201"/>
    <w:rsid w:val="00D34AB4"/>
    <w:rsid w:val="00D359E5"/>
    <w:rsid w:val="00D36DC2"/>
    <w:rsid w:val="00D400AB"/>
    <w:rsid w:val="00D509B4"/>
    <w:rsid w:val="00D53AC4"/>
    <w:rsid w:val="00D551F0"/>
    <w:rsid w:val="00D5608C"/>
    <w:rsid w:val="00D648DF"/>
    <w:rsid w:val="00D64AB2"/>
    <w:rsid w:val="00D66FC4"/>
    <w:rsid w:val="00D72CDC"/>
    <w:rsid w:val="00D735BE"/>
    <w:rsid w:val="00D80B72"/>
    <w:rsid w:val="00D80D85"/>
    <w:rsid w:val="00D87B5F"/>
    <w:rsid w:val="00D93A5B"/>
    <w:rsid w:val="00D945FE"/>
    <w:rsid w:val="00D96581"/>
    <w:rsid w:val="00D97637"/>
    <w:rsid w:val="00D97B18"/>
    <w:rsid w:val="00D97F56"/>
    <w:rsid w:val="00DA0A22"/>
    <w:rsid w:val="00DA1A65"/>
    <w:rsid w:val="00DA3398"/>
    <w:rsid w:val="00DA3CA4"/>
    <w:rsid w:val="00DA70AB"/>
    <w:rsid w:val="00DA74CB"/>
    <w:rsid w:val="00DB13AA"/>
    <w:rsid w:val="00DB1C4F"/>
    <w:rsid w:val="00DB2978"/>
    <w:rsid w:val="00DB2A0D"/>
    <w:rsid w:val="00DB371B"/>
    <w:rsid w:val="00DB3900"/>
    <w:rsid w:val="00DB51A0"/>
    <w:rsid w:val="00DB5DB7"/>
    <w:rsid w:val="00DB75EB"/>
    <w:rsid w:val="00DC50EE"/>
    <w:rsid w:val="00DC52DB"/>
    <w:rsid w:val="00DC6047"/>
    <w:rsid w:val="00DC621B"/>
    <w:rsid w:val="00DC7065"/>
    <w:rsid w:val="00DD1F22"/>
    <w:rsid w:val="00DD48CF"/>
    <w:rsid w:val="00DD593D"/>
    <w:rsid w:val="00DD65D3"/>
    <w:rsid w:val="00DD6A3D"/>
    <w:rsid w:val="00DE04B4"/>
    <w:rsid w:val="00DE0F1A"/>
    <w:rsid w:val="00DE3AB5"/>
    <w:rsid w:val="00DE3FF0"/>
    <w:rsid w:val="00DE4296"/>
    <w:rsid w:val="00DE44B4"/>
    <w:rsid w:val="00DE6EDE"/>
    <w:rsid w:val="00DF126A"/>
    <w:rsid w:val="00DF1BAB"/>
    <w:rsid w:val="00DF6BB9"/>
    <w:rsid w:val="00E01F18"/>
    <w:rsid w:val="00E029EC"/>
    <w:rsid w:val="00E04960"/>
    <w:rsid w:val="00E06A6A"/>
    <w:rsid w:val="00E10CF5"/>
    <w:rsid w:val="00E12964"/>
    <w:rsid w:val="00E13A53"/>
    <w:rsid w:val="00E146B8"/>
    <w:rsid w:val="00E14744"/>
    <w:rsid w:val="00E14EB5"/>
    <w:rsid w:val="00E17A6D"/>
    <w:rsid w:val="00E17C00"/>
    <w:rsid w:val="00E2334E"/>
    <w:rsid w:val="00E2489A"/>
    <w:rsid w:val="00E24983"/>
    <w:rsid w:val="00E26B71"/>
    <w:rsid w:val="00E33D47"/>
    <w:rsid w:val="00E35DF2"/>
    <w:rsid w:val="00E40F87"/>
    <w:rsid w:val="00E42F29"/>
    <w:rsid w:val="00E4388C"/>
    <w:rsid w:val="00E46411"/>
    <w:rsid w:val="00E47589"/>
    <w:rsid w:val="00E50C78"/>
    <w:rsid w:val="00E51789"/>
    <w:rsid w:val="00E52CE3"/>
    <w:rsid w:val="00E53250"/>
    <w:rsid w:val="00E54132"/>
    <w:rsid w:val="00E56BBE"/>
    <w:rsid w:val="00E60B0D"/>
    <w:rsid w:val="00E60D2C"/>
    <w:rsid w:val="00E62855"/>
    <w:rsid w:val="00E630A1"/>
    <w:rsid w:val="00E64576"/>
    <w:rsid w:val="00E645BA"/>
    <w:rsid w:val="00E66B25"/>
    <w:rsid w:val="00E67F77"/>
    <w:rsid w:val="00E705F6"/>
    <w:rsid w:val="00E70CBC"/>
    <w:rsid w:val="00E70E54"/>
    <w:rsid w:val="00E815A0"/>
    <w:rsid w:val="00E854E2"/>
    <w:rsid w:val="00E85B87"/>
    <w:rsid w:val="00E863DA"/>
    <w:rsid w:val="00E927D2"/>
    <w:rsid w:val="00E933ED"/>
    <w:rsid w:val="00E9409B"/>
    <w:rsid w:val="00E95499"/>
    <w:rsid w:val="00EA086A"/>
    <w:rsid w:val="00EA1424"/>
    <w:rsid w:val="00EA3A2F"/>
    <w:rsid w:val="00EA42BE"/>
    <w:rsid w:val="00EA4795"/>
    <w:rsid w:val="00EA4DD1"/>
    <w:rsid w:val="00EA5C54"/>
    <w:rsid w:val="00EB0514"/>
    <w:rsid w:val="00EB13D9"/>
    <w:rsid w:val="00EB41E4"/>
    <w:rsid w:val="00EB5143"/>
    <w:rsid w:val="00EB550E"/>
    <w:rsid w:val="00EB603D"/>
    <w:rsid w:val="00EC6D4E"/>
    <w:rsid w:val="00ED3A4B"/>
    <w:rsid w:val="00ED56B8"/>
    <w:rsid w:val="00ED764E"/>
    <w:rsid w:val="00EE147E"/>
    <w:rsid w:val="00EE155F"/>
    <w:rsid w:val="00EE19D6"/>
    <w:rsid w:val="00EE2CFE"/>
    <w:rsid w:val="00EE3D20"/>
    <w:rsid w:val="00EE492A"/>
    <w:rsid w:val="00EE508E"/>
    <w:rsid w:val="00EE7F56"/>
    <w:rsid w:val="00EF1235"/>
    <w:rsid w:val="00EF157E"/>
    <w:rsid w:val="00EF181F"/>
    <w:rsid w:val="00EF1B0E"/>
    <w:rsid w:val="00EF39EA"/>
    <w:rsid w:val="00EF3A63"/>
    <w:rsid w:val="00EF3E9D"/>
    <w:rsid w:val="00EF5366"/>
    <w:rsid w:val="00F019EE"/>
    <w:rsid w:val="00F04A93"/>
    <w:rsid w:val="00F059E2"/>
    <w:rsid w:val="00F067C5"/>
    <w:rsid w:val="00F105CE"/>
    <w:rsid w:val="00F11061"/>
    <w:rsid w:val="00F124D3"/>
    <w:rsid w:val="00F15C37"/>
    <w:rsid w:val="00F20D13"/>
    <w:rsid w:val="00F2152B"/>
    <w:rsid w:val="00F21CAF"/>
    <w:rsid w:val="00F227DE"/>
    <w:rsid w:val="00F247BB"/>
    <w:rsid w:val="00F2555C"/>
    <w:rsid w:val="00F30BBE"/>
    <w:rsid w:val="00F31B26"/>
    <w:rsid w:val="00F325BA"/>
    <w:rsid w:val="00F330D2"/>
    <w:rsid w:val="00F342CB"/>
    <w:rsid w:val="00F3480B"/>
    <w:rsid w:val="00F3504F"/>
    <w:rsid w:val="00F35F2A"/>
    <w:rsid w:val="00F3709A"/>
    <w:rsid w:val="00F4055C"/>
    <w:rsid w:val="00F4109C"/>
    <w:rsid w:val="00F41A8A"/>
    <w:rsid w:val="00F41EA3"/>
    <w:rsid w:val="00F439C6"/>
    <w:rsid w:val="00F44B1B"/>
    <w:rsid w:val="00F45FA8"/>
    <w:rsid w:val="00F47A4A"/>
    <w:rsid w:val="00F53F81"/>
    <w:rsid w:val="00F563D9"/>
    <w:rsid w:val="00F56DF6"/>
    <w:rsid w:val="00F600CA"/>
    <w:rsid w:val="00F70E71"/>
    <w:rsid w:val="00F7397F"/>
    <w:rsid w:val="00F74FF5"/>
    <w:rsid w:val="00F779F7"/>
    <w:rsid w:val="00F82B3C"/>
    <w:rsid w:val="00F87FB4"/>
    <w:rsid w:val="00F91D98"/>
    <w:rsid w:val="00F9456E"/>
    <w:rsid w:val="00F97F62"/>
    <w:rsid w:val="00FA582A"/>
    <w:rsid w:val="00FA5AA2"/>
    <w:rsid w:val="00FA6FC2"/>
    <w:rsid w:val="00FB3655"/>
    <w:rsid w:val="00FB4560"/>
    <w:rsid w:val="00FB5D0C"/>
    <w:rsid w:val="00FC1060"/>
    <w:rsid w:val="00FC208E"/>
    <w:rsid w:val="00FC49C6"/>
    <w:rsid w:val="00FD257F"/>
    <w:rsid w:val="00FD3F87"/>
    <w:rsid w:val="00FD42C3"/>
    <w:rsid w:val="00FD49E7"/>
    <w:rsid w:val="00FE422B"/>
    <w:rsid w:val="00FE5803"/>
    <w:rsid w:val="00FE7E99"/>
    <w:rsid w:val="00FF2B9F"/>
    <w:rsid w:val="00FF3377"/>
    <w:rsid w:val="00FF41C0"/>
    <w:rsid w:val="00FF7268"/>
    <w:rsid w:val="00FF76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5EB3D08-C47E-4253-8A50-B6BC360A7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7155"/>
  </w:style>
  <w:style w:type="paragraph" w:styleId="1">
    <w:name w:val="heading 1"/>
    <w:basedOn w:val="a"/>
    <w:next w:val="a"/>
    <w:link w:val="10"/>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09A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ody Text"/>
    <w:basedOn w:val="a"/>
    <w:link w:val="a5"/>
    <w:semiHidden/>
    <w:rsid w:val="000833C9"/>
    <w:pPr>
      <w:spacing w:after="0" w:line="240" w:lineRule="auto"/>
    </w:pPr>
    <w:rPr>
      <w:rFonts w:ascii="Times New Roman" w:eastAsia="Times New Roman" w:hAnsi="Times New Roman" w:cs="Times New Roman"/>
      <w:sz w:val="28"/>
      <w:szCs w:val="20"/>
      <w:lang w:eastAsia="ru-RU"/>
    </w:rPr>
  </w:style>
  <w:style w:type="character" w:customStyle="1" w:styleId="a5">
    <w:name w:val="Основной текст Знак"/>
    <w:basedOn w:val="a0"/>
    <w:link w:val="a4"/>
    <w:semiHidden/>
    <w:rsid w:val="000833C9"/>
    <w:rPr>
      <w:rFonts w:ascii="Times New Roman" w:eastAsia="Times New Roman" w:hAnsi="Times New Roman" w:cs="Times New Roman"/>
      <w:sz w:val="28"/>
      <w:szCs w:val="20"/>
      <w:lang w:eastAsia="ru-RU"/>
    </w:rPr>
  </w:style>
  <w:style w:type="paragraph" w:styleId="a6">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7"/>
    <w:uiPriority w:val="34"/>
    <w:qFormat/>
    <w:rsid w:val="0039716B"/>
    <w:pPr>
      <w:ind w:left="720"/>
      <w:contextualSpacing/>
    </w:pPr>
  </w:style>
  <w:style w:type="paragraph" w:styleId="a8">
    <w:name w:val="header"/>
    <w:basedOn w:val="a"/>
    <w:link w:val="a9"/>
    <w:uiPriority w:val="99"/>
    <w:unhideWhenUsed/>
    <w:rsid w:val="00DC604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C6047"/>
  </w:style>
  <w:style w:type="paragraph" w:styleId="aa">
    <w:name w:val="footer"/>
    <w:basedOn w:val="a"/>
    <w:link w:val="ab"/>
    <w:uiPriority w:val="99"/>
    <w:unhideWhenUsed/>
    <w:rsid w:val="00DC6047"/>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C6047"/>
  </w:style>
  <w:style w:type="character" w:customStyle="1" w:styleId="10">
    <w:name w:val="Заголовок 1 Знак"/>
    <w:basedOn w:val="a0"/>
    <w:link w:val="1"/>
    <w:rsid w:val="001A0D23"/>
    <w:rPr>
      <w:rFonts w:ascii="Times New Roman" w:eastAsia="Times New Roman" w:hAnsi="Times New Roman" w:cs="Times New Roman"/>
      <w:sz w:val="24"/>
      <w:szCs w:val="24"/>
      <w:lang w:eastAsia="ru-RU"/>
    </w:rPr>
  </w:style>
  <w:style w:type="character" w:styleId="ac">
    <w:name w:val="Placeholder Text"/>
    <w:basedOn w:val="a0"/>
    <w:uiPriority w:val="99"/>
    <w:semiHidden/>
    <w:rsid w:val="00336070"/>
    <w:rPr>
      <w:color w:val="808080"/>
    </w:rPr>
  </w:style>
  <w:style w:type="paragraph" w:styleId="ad">
    <w:name w:val="Balloon Text"/>
    <w:basedOn w:val="a"/>
    <w:link w:val="ae"/>
    <w:uiPriority w:val="99"/>
    <w:semiHidden/>
    <w:unhideWhenUsed/>
    <w:rsid w:val="00336070"/>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36070"/>
    <w:rPr>
      <w:rFonts w:ascii="Tahoma" w:hAnsi="Tahoma" w:cs="Tahoma"/>
      <w:sz w:val="16"/>
      <w:szCs w:val="16"/>
    </w:rPr>
  </w:style>
  <w:style w:type="paragraph" w:styleId="af">
    <w:name w:val="Title"/>
    <w:basedOn w:val="a"/>
    <w:link w:val="af0"/>
    <w:qFormat/>
    <w:rsid w:val="00587B2F"/>
    <w:pPr>
      <w:spacing w:after="0" w:line="240" w:lineRule="auto"/>
      <w:jc w:val="center"/>
    </w:pPr>
    <w:rPr>
      <w:rFonts w:ascii="Times New Roman" w:eastAsia="Times New Roman" w:hAnsi="Times New Roman" w:cs="Times New Roman"/>
      <w:b/>
      <w:bCs/>
      <w:sz w:val="24"/>
      <w:szCs w:val="24"/>
      <w:lang w:eastAsia="ru-RU"/>
    </w:rPr>
  </w:style>
  <w:style w:type="character" w:customStyle="1" w:styleId="af0">
    <w:name w:val="Заголовок Знак"/>
    <w:basedOn w:val="a0"/>
    <w:link w:val="af"/>
    <w:rsid w:val="00587B2F"/>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semiHidden/>
    <w:rsid w:val="00587B2F"/>
    <w:rPr>
      <w:rFonts w:asciiTheme="majorHAnsi" w:eastAsiaTheme="majorEastAsia" w:hAnsiTheme="majorHAnsi" w:cstheme="majorBidi"/>
      <w:b/>
      <w:bCs/>
      <w:color w:val="4F81BD" w:themeColor="accent1"/>
      <w:sz w:val="26"/>
      <w:szCs w:val="26"/>
    </w:rPr>
  </w:style>
  <w:style w:type="paragraph" w:styleId="af1">
    <w:name w:val="Normal (Web)"/>
    <w:basedOn w:val="a"/>
    <w:unhideWhenUsed/>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lang w:eastAsia="ru-RU"/>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3"/>
    <w:uiPriority w:val="99"/>
    <w:unhideWhenUsed/>
    <w:rsid w:val="00923943"/>
    <w:pPr>
      <w:spacing w:after="0" w:line="240" w:lineRule="auto"/>
    </w:pPr>
    <w:rPr>
      <w:sz w:val="20"/>
      <w:szCs w:val="20"/>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923943"/>
    <w:rPr>
      <w:sz w:val="20"/>
      <w:szCs w:val="20"/>
    </w:rPr>
  </w:style>
  <w:style w:type="character" w:styleId="af4">
    <w:name w:val="footnote reference"/>
    <w:uiPriority w:val="99"/>
    <w:rsid w:val="00923943"/>
    <w:rPr>
      <w:rFonts w:cs="Times New Roman"/>
      <w:vertAlign w:val="superscript"/>
    </w:rPr>
  </w:style>
  <w:style w:type="character" w:styleId="af5">
    <w:name w:val="Emphasis"/>
    <w:qFormat/>
    <w:rsid w:val="00923943"/>
    <w:rPr>
      <w:rFonts w:cs="Times New Roman"/>
      <w:i/>
    </w:rPr>
  </w:style>
  <w:style w:type="character" w:customStyle="1" w:styleId="a7">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6"/>
    <w:uiPriority w:val="34"/>
    <w:qFormat/>
    <w:locked/>
    <w:rsid w:val="00116B4F"/>
  </w:style>
  <w:style w:type="paragraph" w:customStyle="1" w:styleId="pboth">
    <w:name w:val="pboth"/>
    <w:basedOn w:val="a"/>
    <w:rsid w:val="00B5645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40126">
      <w:bodyDiv w:val="1"/>
      <w:marLeft w:val="0"/>
      <w:marRight w:val="0"/>
      <w:marTop w:val="0"/>
      <w:marBottom w:val="0"/>
      <w:divBdr>
        <w:top w:val="none" w:sz="0" w:space="0" w:color="auto"/>
        <w:left w:val="none" w:sz="0" w:space="0" w:color="auto"/>
        <w:bottom w:val="none" w:sz="0" w:space="0" w:color="auto"/>
        <w:right w:val="none" w:sz="0" w:space="0" w:color="auto"/>
      </w:divBdr>
    </w:div>
    <w:div w:id="17436031">
      <w:bodyDiv w:val="1"/>
      <w:marLeft w:val="0"/>
      <w:marRight w:val="0"/>
      <w:marTop w:val="0"/>
      <w:marBottom w:val="0"/>
      <w:divBdr>
        <w:top w:val="none" w:sz="0" w:space="0" w:color="auto"/>
        <w:left w:val="none" w:sz="0" w:space="0" w:color="auto"/>
        <w:bottom w:val="none" w:sz="0" w:space="0" w:color="auto"/>
        <w:right w:val="none" w:sz="0" w:space="0" w:color="auto"/>
      </w:divBdr>
    </w:div>
    <w:div w:id="18547844">
      <w:bodyDiv w:val="1"/>
      <w:marLeft w:val="0"/>
      <w:marRight w:val="0"/>
      <w:marTop w:val="0"/>
      <w:marBottom w:val="0"/>
      <w:divBdr>
        <w:top w:val="none" w:sz="0" w:space="0" w:color="auto"/>
        <w:left w:val="none" w:sz="0" w:space="0" w:color="auto"/>
        <w:bottom w:val="none" w:sz="0" w:space="0" w:color="auto"/>
        <w:right w:val="none" w:sz="0" w:space="0" w:color="auto"/>
      </w:divBdr>
    </w:div>
    <w:div w:id="23136799">
      <w:bodyDiv w:val="1"/>
      <w:marLeft w:val="0"/>
      <w:marRight w:val="0"/>
      <w:marTop w:val="0"/>
      <w:marBottom w:val="0"/>
      <w:divBdr>
        <w:top w:val="none" w:sz="0" w:space="0" w:color="auto"/>
        <w:left w:val="none" w:sz="0" w:space="0" w:color="auto"/>
        <w:bottom w:val="none" w:sz="0" w:space="0" w:color="auto"/>
        <w:right w:val="none" w:sz="0" w:space="0" w:color="auto"/>
      </w:divBdr>
    </w:div>
    <w:div w:id="28142137">
      <w:bodyDiv w:val="1"/>
      <w:marLeft w:val="0"/>
      <w:marRight w:val="0"/>
      <w:marTop w:val="0"/>
      <w:marBottom w:val="0"/>
      <w:divBdr>
        <w:top w:val="none" w:sz="0" w:space="0" w:color="auto"/>
        <w:left w:val="none" w:sz="0" w:space="0" w:color="auto"/>
        <w:bottom w:val="none" w:sz="0" w:space="0" w:color="auto"/>
        <w:right w:val="none" w:sz="0" w:space="0" w:color="auto"/>
      </w:divBdr>
    </w:div>
    <w:div w:id="36243006">
      <w:bodyDiv w:val="1"/>
      <w:marLeft w:val="0"/>
      <w:marRight w:val="0"/>
      <w:marTop w:val="0"/>
      <w:marBottom w:val="0"/>
      <w:divBdr>
        <w:top w:val="none" w:sz="0" w:space="0" w:color="auto"/>
        <w:left w:val="none" w:sz="0" w:space="0" w:color="auto"/>
        <w:bottom w:val="none" w:sz="0" w:space="0" w:color="auto"/>
        <w:right w:val="none" w:sz="0" w:space="0" w:color="auto"/>
      </w:divBdr>
    </w:div>
    <w:div w:id="39288249">
      <w:bodyDiv w:val="1"/>
      <w:marLeft w:val="0"/>
      <w:marRight w:val="0"/>
      <w:marTop w:val="0"/>
      <w:marBottom w:val="0"/>
      <w:divBdr>
        <w:top w:val="none" w:sz="0" w:space="0" w:color="auto"/>
        <w:left w:val="none" w:sz="0" w:space="0" w:color="auto"/>
        <w:bottom w:val="none" w:sz="0" w:space="0" w:color="auto"/>
        <w:right w:val="none" w:sz="0" w:space="0" w:color="auto"/>
      </w:divBdr>
    </w:div>
    <w:div w:id="44989136">
      <w:bodyDiv w:val="1"/>
      <w:marLeft w:val="0"/>
      <w:marRight w:val="0"/>
      <w:marTop w:val="0"/>
      <w:marBottom w:val="0"/>
      <w:divBdr>
        <w:top w:val="none" w:sz="0" w:space="0" w:color="auto"/>
        <w:left w:val="none" w:sz="0" w:space="0" w:color="auto"/>
        <w:bottom w:val="none" w:sz="0" w:space="0" w:color="auto"/>
        <w:right w:val="none" w:sz="0" w:space="0" w:color="auto"/>
      </w:divBdr>
    </w:div>
    <w:div w:id="58601714">
      <w:bodyDiv w:val="1"/>
      <w:marLeft w:val="0"/>
      <w:marRight w:val="0"/>
      <w:marTop w:val="0"/>
      <w:marBottom w:val="0"/>
      <w:divBdr>
        <w:top w:val="none" w:sz="0" w:space="0" w:color="auto"/>
        <w:left w:val="none" w:sz="0" w:space="0" w:color="auto"/>
        <w:bottom w:val="none" w:sz="0" w:space="0" w:color="auto"/>
        <w:right w:val="none" w:sz="0" w:space="0" w:color="auto"/>
      </w:divBdr>
    </w:div>
    <w:div w:id="63530491">
      <w:bodyDiv w:val="1"/>
      <w:marLeft w:val="0"/>
      <w:marRight w:val="0"/>
      <w:marTop w:val="0"/>
      <w:marBottom w:val="0"/>
      <w:divBdr>
        <w:top w:val="none" w:sz="0" w:space="0" w:color="auto"/>
        <w:left w:val="none" w:sz="0" w:space="0" w:color="auto"/>
        <w:bottom w:val="none" w:sz="0" w:space="0" w:color="auto"/>
        <w:right w:val="none" w:sz="0" w:space="0" w:color="auto"/>
      </w:divBdr>
    </w:div>
    <w:div w:id="64181204">
      <w:bodyDiv w:val="1"/>
      <w:marLeft w:val="0"/>
      <w:marRight w:val="0"/>
      <w:marTop w:val="0"/>
      <w:marBottom w:val="0"/>
      <w:divBdr>
        <w:top w:val="none" w:sz="0" w:space="0" w:color="auto"/>
        <w:left w:val="none" w:sz="0" w:space="0" w:color="auto"/>
        <w:bottom w:val="none" w:sz="0" w:space="0" w:color="auto"/>
        <w:right w:val="none" w:sz="0" w:space="0" w:color="auto"/>
      </w:divBdr>
    </w:div>
    <w:div w:id="75709774">
      <w:bodyDiv w:val="1"/>
      <w:marLeft w:val="0"/>
      <w:marRight w:val="0"/>
      <w:marTop w:val="0"/>
      <w:marBottom w:val="0"/>
      <w:divBdr>
        <w:top w:val="none" w:sz="0" w:space="0" w:color="auto"/>
        <w:left w:val="none" w:sz="0" w:space="0" w:color="auto"/>
        <w:bottom w:val="none" w:sz="0" w:space="0" w:color="auto"/>
        <w:right w:val="none" w:sz="0" w:space="0" w:color="auto"/>
      </w:divBdr>
    </w:div>
    <w:div w:id="79184944">
      <w:bodyDiv w:val="1"/>
      <w:marLeft w:val="0"/>
      <w:marRight w:val="0"/>
      <w:marTop w:val="0"/>
      <w:marBottom w:val="0"/>
      <w:divBdr>
        <w:top w:val="none" w:sz="0" w:space="0" w:color="auto"/>
        <w:left w:val="none" w:sz="0" w:space="0" w:color="auto"/>
        <w:bottom w:val="none" w:sz="0" w:space="0" w:color="auto"/>
        <w:right w:val="none" w:sz="0" w:space="0" w:color="auto"/>
      </w:divBdr>
    </w:div>
    <w:div w:id="80108433">
      <w:bodyDiv w:val="1"/>
      <w:marLeft w:val="0"/>
      <w:marRight w:val="0"/>
      <w:marTop w:val="0"/>
      <w:marBottom w:val="0"/>
      <w:divBdr>
        <w:top w:val="none" w:sz="0" w:space="0" w:color="auto"/>
        <w:left w:val="none" w:sz="0" w:space="0" w:color="auto"/>
        <w:bottom w:val="none" w:sz="0" w:space="0" w:color="auto"/>
        <w:right w:val="none" w:sz="0" w:space="0" w:color="auto"/>
      </w:divBdr>
    </w:div>
    <w:div w:id="85083345">
      <w:bodyDiv w:val="1"/>
      <w:marLeft w:val="0"/>
      <w:marRight w:val="0"/>
      <w:marTop w:val="0"/>
      <w:marBottom w:val="0"/>
      <w:divBdr>
        <w:top w:val="none" w:sz="0" w:space="0" w:color="auto"/>
        <w:left w:val="none" w:sz="0" w:space="0" w:color="auto"/>
        <w:bottom w:val="none" w:sz="0" w:space="0" w:color="auto"/>
        <w:right w:val="none" w:sz="0" w:space="0" w:color="auto"/>
      </w:divBdr>
    </w:div>
    <w:div w:id="85734538">
      <w:bodyDiv w:val="1"/>
      <w:marLeft w:val="0"/>
      <w:marRight w:val="0"/>
      <w:marTop w:val="0"/>
      <w:marBottom w:val="0"/>
      <w:divBdr>
        <w:top w:val="none" w:sz="0" w:space="0" w:color="auto"/>
        <w:left w:val="none" w:sz="0" w:space="0" w:color="auto"/>
        <w:bottom w:val="none" w:sz="0" w:space="0" w:color="auto"/>
        <w:right w:val="none" w:sz="0" w:space="0" w:color="auto"/>
      </w:divBdr>
    </w:div>
    <w:div w:id="93405291">
      <w:bodyDiv w:val="1"/>
      <w:marLeft w:val="0"/>
      <w:marRight w:val="0"/>
      <w:marTop w:val="0"/>
      <w:marBottom w:val="0"/>
      <w:divBdr>
        <w:top w:val="none" w:sz="0" w:space="0" w:color="auto"/>
        <w:left w:val="none" w:sz="0" w:space="0" w:color="auto"/>
        <w:bottom w:val="none" w:sz="0" w:space="0" w:color="auto"/>
        <w:right w:val="none" w:sz="0" w:space="0" w:color="auto"/>
      </w:divBdr>
    </w:div>
    <w:div w:id="108204081">
      <w:bodyDiv w:val="1"/>
      <w:marLeft w:val="0"/>
      <w:marRight w:val="0"/>
      <w:marTop w:val="0"/>
      <w:marBottom w:val="0"/>
      <w:divBdr>
        <w:top w:val="none" w:sz="0" w:space="0" w:color="auto"/>
        <w:left w:val="none" w:sz="0" w:space="0" w:color="auto"/>
        <w:bottom w:val="none" w:sz="0" w:space="0" w:color="auto"/>
        <w:right w:val="none" w:sz="0" w:space="0" w:color="auto"/>
      </w:divBdr>
    </w:div>
    <w:div w:id="109517823">
      <w:bodyDiv w:val="1"/>
      <w:marLeft w:val="0"/>
      <w:marRight w:val="0"/>
      <w:marTop w:val="0"/>
      <w:marBottom w:val="0"/>
      <w:divBdr>
        <w:top w:val="none" w:sz="0" w:space="0" w:color="auto"/>
        <w:left w:val="none" w:sz="0" w:space="0" w:color="auto"/>
        <w:bottom w:val="none" w:sz="0" w:space="0" w:color="auto"/>
        <w:right w:val="none" w:sz="0" w:space="0" w:color="auto"/>
      </w:divBdr>
    </w:div>
    <w:div w:id="120612395">
      <w:bodyDiv w:val="1"/>
      <w:marLeft w:val="0"/>
      <w:marRight w:val="0"/>
      <w:marTop w:val="0"/>
      <w:marBottom w:val="0"/>
      <w:divBdr>
        <w:top w:val="none" w:sz="0" w:space="0" w:color="auto"/>
        <w:left w:val="none" w:sz="0" w:space="0" w:color="auto"/>
        <w:bottom w:val="none" w:sz="0" w:space="0" w:color="auto"/>
        <w:right w:val="none" w:sz="0" w:space="0" w:color="auto"/>
      </w:divBdr>
    </w:div>
    <w:div w:id="121703406">
      <w:bodyDiv w:val="1"/>
      <w:marLeft w:val="0"/>
      <w:marRight w:val="0"/>
      <w:marTop w:val="0"/>
      <w:marBottom w:val="0"/>
      <w:divBdr>
        <w:top w:val="none" w:sz="0" w:space="0" w:color="auto"/>
        <w:left w:val="none" w:sz="0" w:space="0" w:color="auto"/>
        <w:bottom w:val="none" w:sz="0" w:space="0" w:color="auto"/>
        <w:right w:val="none" w:sz="0" w:space="0" w:color="auto"/>
      </w:divBdr>
    </w:div>
    <w:div w:id="138962656">
      <w:bodyDiv w:val="1"/>
      <w:marLeft w:val="0"/>
      <w:marRight w:val="0"/>
      <w:marTop w:val="0"/>
      <w:marBottom w:val="0"/>
      <w:divBdr>
        <w:top w:val="none" w:sz="0" w:space="0" w:color="auto"/>
        <w:left w:val="none" w:sz="0" w:space="0" w:color="auto"/>
        <w:bottom w:val="none" w:sz="0" w:space="0" w:color="auto"/>
        <w:right w:val="none" w:sz="0" w:space="0" w:color="auto"/>
      </w:divBdr>
    </w:div>
    <w:div w:id="139614512">
      <w:bodyDiv w:val="1"/>
      <w:marLeft w:val="0"/>
      <w:marRight w:val="0"/>
      <w:marTop w:val="0"/>
      <w:marBottom w:val="0"/>
      <w:divBdr>
        <w:top w:val="none" w:sz="0" w:space="0" w:color="auto"/>
        <w:left w:val="none" w:sz="0" w:space="0" w:color="auto"/>
        <w:bottom w:val="none" w:sz="0" w:space="0" w:color="auto"/>
        <w:right w:val="none" w:sz="0" w:space="0" w:color="auto"/>
      </w:divBdr>
    </w:div>
    <w:div w:id="140464728">
      <w:bodyDiv w:val="1"/>
      <w:marLeft w:val="0"/>
      <w:marRight w:val="0"/>
      <w:marTop w:val="0"/>
      <w:marBottom w:val="0"/>
      <w:divBdr>
        <w:top w:val="none" w:sz="0" w:space="0" w:color="auto"/>
        <w:left w:val="none" w:sz="0" w:space="0" w:color="auto"/>
        <w:bottom w:val="none" w:sz="0" w:space="0" w:color="auto"/>
        <w:right w:val="none" w:sz="0" w:space="0" w:color="auto"/>
      </w:divBdr>
    </w:div>
    <w:div w:id="153112962">
      <w:bodyDiv w:val="1"/>
      <w:marLeft w:val="0"/>
      <w:marRight w:val="0"/>
      <w:marTop w:val="0"/>
      <w:marBottom w:val="0"/>
      <w:divBdr>
        <w:top w:val="none" w:sz="0" w:space="0" w:color="auto"/>
        <w:left w:val="none" w:sz="0" w:space="0" w:color="auto"/>
        <w:bottom w:val="none" w:sz="0" w:space="0" w:color="auto"/>
        <w:right w:val="none" w:sz="0" w:space="0" w:color="auto"/>
      </w:divBdr>
    </w:div>
    <w:div w:id="154149466">
      <w:bodyDiv w:val="1"/>
      <w:marLeft w:val="0"/>
      <w:marRight w:val="0"/>
      <w:marTop w:val="0"/>
      <w:marBottom w:val="0"/>
      <w:divBdr>
        <w:top w:val="none" w:sz="0" w:space="0" w:color="auto"/>
        <w:left w:val="none" w:sz="0" w:space="0" w:color="auto"/>
        <w:bottom w:val="none" w:sz="0" w:space="0" w:color="auto"/>
        <w:right w:val="none" w:sz="0" w:space="0" w:color="auto"/>
      </w:divBdr>
    </w:div>
    <w:div w:id="164709469">
      <w:bodyDiv w:val="1"/>
      <w:marLeft w:val="0"/>
      <w:marRight w:val="0"/>
      <w:marTop w:val="0"/>
      <w:marBottom w:val="0"/>
      <w:divBdr>
        <w:top w:val="none" w:sz="0" w:space="0" w:color="auto"/>
        <w:left w:val="none" w:sz="0" w:space="0" w:color="auto"/>
        <w:bottom w:val="none" w:sz="0" w:space="0" w:color="auto"/>
        <w:right w:val="none" w:sz="0" w:space="0" w:color="auto"/>
      </w:divBdr>
    </w:div>
    <w:div w:id="170418644">
      <w:bodyDiv w:val="1"/>
      <w:marLeft w:val="0"/>
      <w:marRight w:val="0"/>
      <w:marTop w:val="0"/>
      <w:marBottom w:val="0"/>
      <w:divBdr>
        <w:top w:val="none" w:sz="0" w:space="0" w:color="auto"/>
        <w:left w:val="none" w:sz="0" w:space="0" w:color="auto"/>
        <w:bottom w:val="none" w:sz="0" w:space="0" w:color="auto"/>
        <w:right w:val="none" w:sz="0" w:space="0" w:color="auto"/>
      </w:divBdr>
    </w:div>
    <w:div w:id="173036948">
      <w:bodyDiv w:val="1"/>
      <w:marLeft w:val="0"/>
      <w:marRight w:val="0"/>
      <w:marTop w:val="0"/>
      <w:marBottom w:val="0"/>
      <w:divBdr>
        <w:top w:val="none" w:sz="0" w:space="0" w:color="auto"/>
        <w:left w:val="none" w:sz="0" w:space="0" w:color="auto"/>
        <w:bottom w:val="none" w:sz="0" w:space="0" w:color="auto"/>
        <w:right w:val="none" w:sz="0" w:space="0" w:color="auto"/>
      </w:divBdr>
    </w:div>
    <w:div w:id="174929164">
      <w:bodyDiv w:val="1"/>
      <w:marLeft w:val="0"/>
      <w:marRight w:val="0"/>
      <w:marTop w:val="0"/>
      <w:marBottom w:val="0"/>
      <w:divBdr>
        <w:top w:val="none" w:sz="0" w:space="0" w:color="auto"/>
        <w:left w:val="none" w:sz="0" w:space="0" w:color="auto"/>
        <w:bottom w:val="none" w:sz="0" w:space="0" w:color="auto"/>
        <w:right w:val="none" w:sz="0" w:space="0" w:color="auto"/>
      </w:divBdr>
    </w:div>
    <w:div w:id="187261457">
      <w:bodyDiv w:val="1"/>
      <w:marLeft w:val="0"/>
      <w:marRight w:val="0"/>
      <w:marTop w:val="0"/>
      <w:marBottom w:val="0"/>
      <w:divBdr>
        <w:top w:val="none" w:sz="0" w:space="0" w:color="auto"/>
        <w:left w:val="none" w:sz="0" w:space="0" w:color="auto"/>
        <w:bottom w:val="none" w:sz="0" w:space="0" w:color="auto"/>
        <w:right w:val="none" w:sz="0" w:space="0" w:color="auto"/>
      </w:divBdr>
    </w:div>
    <w:div w:id="203951781">
      <w:bodyDiv w:val="1"/>
      <w:marLeft w:val="0"/>
      <w:marRight w:val="0"/>
      <w:marTop w:val="0"/>
      <w:marBottom w:val="0"/>
      <w:divBdr>
        <w:top w:val="none" w:sz="0" w:space="0" w:color="auto"/>
        <w:left w:val="none" w:sz="0" w:space="0" w:color="auto"/>
        <w:bottom w:val="none" w:sz="0" w:space="0" w:color="auto"/>
        <w:right w:val="none" w:sz="0" w:space="0" w:color="auto"/>
      </w:divBdr>
    </w:div>
    <w:div w:id="235012932">
      <w:bodyDiv w:val="1"/>
      <w:marLeft w:val="0"/>
      <w:marRight w:val="0"/>
      <w:marTop w:val="0"/>
      <w:marBottom w:val="0"/>
      <w:divBdr>
        <w:top w:val="none" w:sz="0" w:space="0" w:color="auto"/>
        <w:left w:val="none" w:sz="0" w:space="0" w:color="auto"/>
        <w:bottom w:val="none" w:sz="0" w:space="0" w:color="auto"/>
        <w:right w:val="none" w:sz="0" w:space="0" w:color="auto"/>
      </w:divBdr>
    </w:div>
    <w:div w:id="235088293">
      <w:bodyDiv w:val="1"/>
      <w:marLeft w:val="0"/>
      <w:marRight w:val="0"/>
      <w:marTop w:val="0"/>
      <w:marBottom w:val="0"/>
      <w:divBdr>
        <w:top w:val="none" w:sz="0" w:space="0" w:color="auto"/>
        <w:left w:val="none" w:sz="0" w:space="0" w:color="auto"/>
        <w:bottom w:val="none" w:sz="0" w:space="0" w:color="auto"/>
        <w:right w:val="none" w:sz="0" w:space="0" w:color="auto"/>
      </w:divBdr>
    </w:div>
    <w:div w:id="236019941">
      <w:bodyDiv w:val="1"/>
      <w:marLeft w:val="0"/>
      <w:marRight w:val="0"/>
      <w:marTop w:val="0"/>
      <w:marBottom w:val="0"/>
      <w:divBdr>
        <w:top w:val="none" w:sz="0" w:space="0" w:color="auto"/>
        <w:left w:val="none" w:sz="0" w:space="0" w:color="auto"/>
        <w:bottom w:val="none" w:sz="0" w:space="0" w:color="auto"/>
        <w:right w:val="none" w:sz="0" w:space="0" w:color="auto"/>
      </w:divBdr>
    </w:div>
    <w:div w:id="251550064">
      <w:bodyDiv w:val="1"/>
      <w:marLeft w:val="0"/>
      <w:marRight w:val="0"/>
      <w:marTop w:val="0"/>
      <w:marBottom w:val="0"/>
      <w:divBdr>
        <w:top w:val="none" w:sz="0" w:space="0" w:color="auto"/>
        <w:left w:val="none" w:sz="0" w:space="0" w:color="auto"/>
        <w:bottom w:val="none" w:sz="0" w:space="0" w:color="auto"/>
        <w:right w:val="none" w:sz="0" w:space="0" w:color="auto"/>
      </w:divBdr>
    </w:div>
    <w:div w:id="252511961">
      <w:bodyDiv w:val="1"/>
      <w:marLeft w:val="0"/>
      <w:marRight w:val="0"/>
      <w:marTop w:val="0"/>
      <w:marBottom w:val="0"/>
      <w:divBdr>
        <w:top w:val="none" w:sz="0" w:space="0" w:color="auto"/>
        <w:left w:val="none" w:sz="0" w:space="0" w:color="auto"/>
        <w:bottom w:val="none" w:sz="0" w:space="0" w:color="auto"/>
        <w:right w:val="none" w:sz="0" w:space="0" w:color="auto"/>
      </w:divBdr>
    </w:div>
    <w:div w:id="265432785">
      <w:bodyDiv w:val="1"/>
      <w:marLeft w:val="0"/>
      <w:marRight w:val="0"/>
      <w:marTop w:val="0"/>
      <w:marBottom w:val="0"/>
      <w:divBdr>
        <w:top w:val="none" w:sz="0" w:space="0" w:color="auto"/>
        <w:left w:val="none" w:sz="0" w:space="0" w:color="auto"/>
        <w:bottom w:val="none" w:sz="0" w:space="0" w:color="auto"/>
        <w:right w:val="none" w:sz="0" w:space="0" w:color="auto"/>
      </w:divBdr>
    </w:div>
    <w:div w:id="271592673">
      <w:bodyDiv w:val="1"/>
      <w:marLeft w:val="0"/>
      <w:marRight w:val="0"/>
      <w:marTop w:val="0"/>
      <w:marBottom w:val="0"/>
      <w:divBdr>
        <w:top w:val="none" w:sz="0" w:space="0" w:color="auto"/>
        <w:left w:val="none" w:sz="0" w:space="0" w:color="auto"/>
        <w:bottom w:val="none" w:sz="0" w:space="0" w:color="auto"/>
        <w:right w:val="none" w:sz="0" w:space="0" w:color="auto"/>
      </w:divBdr>
    </w:div>
    <w:div w:id="272178709">
      <w:bodyDiv w:val="1"/>
      <w:marLeft w:val="0"/>
      <w:marRight w:val="0"/>
      <w:marTop w:val="0"/>
      <w:marBottom w:val="0"/>
      <w:divBdr>
        <w:top w:val="none" w:sz="0" w:space="0" w:color="auto"/>
        <w:left w:val="none" w:sz="0" w:space="0" w:color="auto"/>
        <w:bottom w:val="none" w:sz="0" w:space="0" w:color="auto"/>
        <w:right w:val="none" w:sz="0" w:space="0" w:color="auto"/>
      </w:divBdr>
    </w:div>
    <w:div w:id="301429598">
      <w:bodyDiv w:val="1"/>
      <w:marLeft w:val="0"/>
      <w:marRight w:val="0"/>
      <w:marTop w:val="0"/>
      <w:marBottom w:val="0"/>
      <w:divBdr>
        <w:top w:val="none" w:sz="0" w:space="0" w:color="auto"/>
        <w:left w:val="none" w:sz="0" w:space="0" w:color="auto"/>
        <w:bottom w:val="none" w:sz="0" w:space="0" w:color="auto"/>
        <w:right w:val="none" w:sz="0" w:space="0" w:color="auto"/>
      </w:divBdr>
    </w:div>
    <w:div w:id="307789185">
      <w:bodyDiv w:val="1"/>
      <w:marLeft w:val="0"/>
      <w:marRight w:val="0"/>
      <w:marTop w:val="0"/>
      <w:marBottom w:val="0"/>
      <w:divBdr>
        <w:top w:val="none" w:sz="0" w:space="0" w:color="auto"/>
        <w:left w:val="none" w:sz="0" w:space="0" w:color="auto"/>
        <w:bottom w:val="none" w:sz="0" w:space="0" w:color="auto"/>
        <w:right w:val="none" w:sz="0" w:space="0" w:color="auto"/>
      </w:divBdr>
    </w:div>
    <w:div w:id="311448843">
      <w:bodyDiv w:val="1"/>
      <w:marLeft w:val="0"/>
      <w:marRight w:val="0"/>
      <w:marTop w:val="0"/>
      <w:marBottom w:val="0"/>
      <w:divBdr>
        <w:top w:val="none" w:sz="0" w:space="0" w:color="auto"/>
        <w:left w:val="none" w:sz="0" w:space="0" w:color="auto"/>
        <w:bottom w:val="none" w:sz="0" w:space="0" w:color="auto"/>
        <w:right w:val="none" w:sz="0" w:space="0" w:color="auto"/>
      </w:divBdr>
    </w:div>
    <w:div w:id="319316124">
      <w:bodyDiv w:val="1"/>
      <w:marLeft w:val="0"/>
      <w:marRight w:val="0"/>
      <w:marTop w:val="0"/>
      <w:marBottom w:val="0"/>
      <w:divBdr>
        <w:top w:val="none" w:sz="0" w:space="0" w:color="auto"/>
        <w:left w:val="none" w:sz="0" w:space="0" w:color="auto"/>
        <w:bottom w:val="none" w:sz="0" w:space="0" w:color="auto"/>
        <w:right w:val="none" w:sz="0" w:space="0" w:color="auto"/>
      </w:divBdr>
    </w:div>
    <w:div w:id="324237842">
      <w:bodyDiv w:val="1"/>
      <w:marLeft w:val="0"/>
      <w:marRight w:val="0"/>
      <w:marTop w:val="0"/>
      <w:marBottom w:val="0"/>
      <w:divBdr>
        <w:top w:val="none" w:sz="0" w:space="0" w:color="auto"/>
        <w:left w:val="none" w:sz="0" w:space="0" w:color="auto"/>
        <w:bottom w:val="none" w:sz="0" w:space="0" w:color="auto"/>
        <w:right w:val="none" w:sz="0" w:space="0" w:color="auto"/>
      </w:divBdr>
    </w:div>
    <w:div w:id="325666113">
      <w:bodyDiv w:val="1"/>
      <w:marLeft w:val="0"/>
      <w:marRight w:val="0"/>
      <w:marTop w:val="0"/>
      <w:marBottom w:val="0"/>
      <w:divBdr>
        <w:top w:val="none" w:sz="0" w:space="0" w:color="auto"/>
        <w:left w:val="none" w:sz="0" w:space="0" w:color="auto"/>
        <w:bottom w:val="none" w:sz="0" w:space="0" w:color="auto"/>
        <w:right w:val="none" w:sz="0" w:space="0" w:color="auto"/>
      </w:divBdr>
    </w:div>
    <w:div w:id="326901184">
      <w:bodyDiv w:val="1"/>
      <w:marLeft w:val="0"/>
      <w:marRight w:val="0"/>
      <w:marTop w:val="0"/>
      <w:marBottom w:val="0"/>
      <w:divBdr>
        <w:top w:val="none" w:sz="0" w:space="0" w:color="auto"/>
        <w:left w:val="none" w:sz="0" w:space="0" w:color="auto"/>
        <w:bottom w:val="none" w:sz="0" w:space="0" w:color="auto"/>
        <w:right w:val="none" w:sz="0" w:space="0" w:color="auto"/>
      </w:divBdr>
    </w:div>
    <w:div w:id="336075443">
      <w:bodyDiv w:val="1"/>
      <w:marLeft w:val="0"/>
      <w:marRight w:val="0"/>
      <w:marTop w:val="0"/>
      <w:marBottom w:val="0"/>
      <w:divBdr>
        <w:top w:val="none" w:sz="0" w:space="0" w:color="auto"/>
        <w:left w:val="none" w:sz="0" w:space="0" w:color="auto"/>
        <w:bottom w:val="none" w:sz="0" w:space="0" w:color="auto"/>
        <w:right w:val="none" w:sz="0" w:space="0" w:color="auto"/>
      </w:divBdr>
    </w:div>
    <w:div w:id="338626604">
      <w:bodyDiv w:val="1"/>
      <w:marLeft w:val="0"/>
      <w:marRight w:val="0"/>
      <w:marTop w:val="0"/>
      <w:marBottom w:val="0"/>
      <w:divBdr>
        <w:top w:val="none" w:sz="0" w:space="0" w:color="auto"/>
        <w:left w:val="none" w:sz="0" w:space="0" w:color="auto"/>
        <w:bottom w:val="none" w:sz="0" w:space="0" w:color="auto"/>
        <w:right w:val="none" w:sz="0" w:space="0" w:color="auto"/>
      </w:divBdr>
    </w:div>
    <w:div w:id="346905007">
      <w:bodyDiv w:val="1"/>
      <w:marLeft w:val="0"/>
      <w:marRight w:val="0"/>
      <w:marTop w:val="0"/>
      <w:marBottom w:val="0"/>
      <w:divBdr>
        <w:top w:val="none" w:sz="0" w:space="0" w:color="auto"/>
        <w:left w:val="none" w:sz="0" w:space="0" w:color="auto"/>
        <w:bottom w:val="none" w:sz="0" w:space="0" w:color="auto"/>
        <w:right w:val="none" w:sz="0" w:space="0" w:color="auto"/>
      </w:divBdr>
    </w:div>
    <w:div w:id="358430064">
      <w:bodyDiv w:val="1"/>
      <w:marLeft w:val="0"/>
      <w:marRight w:val="0"/>
      <w:marTop w:val="0"/>
      <w:marBottom w:val="0"/>
      <w:divBdr>
        <w:top w:val="none" w:sz="0" w:space="0" w:color="auto"/>
        <w:left w:val="none" w:sz="0" w:space="0" w:color="auto"/>
        <w:bottom w:val="none" w:sz="0" w:space="0" w:color="auto"/>
        <w:right w:val="none" w:sz="0" w:space="0" w:color="auto"/>
      </w:divBdr>
    </w:div>
    <w:div w:id="371463569">
      <w:bodyDiv w:val="1"/>
      <w:marLeft w:val="0"/>
      <w:marRight w:val="0"/>
      <w:marTop w:val="0"/>
      <w:marBottom w:val="0"/>
      <w:divBdr>
        <w:top w:val="none" w:sz="0" w:space="0" w:color="auto"/>
        <w:left w:val="none" w:sz="0" w:space="0" w:color="auto"/>
        <w:bottom w:val="none" w:sz="0" w:space="0" w:color="auto"/>
        <w:right w:val="none" w:sz="0" w:space="0" w:color="auto"/>
      </w:divBdr>
    </w:div>
    <w:div w:id="372735422">
      <w:bodyDiv w:val="1"/>
      <w:marLeft w:val="0"/>
      <w:marRight w:val="0"/>
      <w:marTop w:val="0"/>
      <w:marBottom w:val="0"/>
      <w:divBdr>
        <w:top w:val="none" w:sz="0" w:space="0" w:color="auto"/>
        <w:left w:val="none" w:sz="0" w:space="0" w:color="auto"/>
        <w:bottom w:val="none" w:sz="0" w:space="0" w:color="auto"/>
        <w:right w:val="none" w:sz="0" w:space="0" w:color="auto"/>
      </w:divBdr>
    </w:div>
    <w:div w:id="374547710">
      <w:bodyDiv w:val="1"/>
      <w:marLeft w:val="0"/>
      <w:marRight w:val="0"/>
      <w:marTop w:val="0"/>
      <w:marBottom w:val="0"/>
      <w:divBdr>
        <w:top w:val="none" w:sz="0" w:space="0" w:color="auto"/>
        <w:left w:val="none" w:sz="0" w:space="0" w:color="auto"/>
        <w:bottom w:val="none" w:sz="0" w:space="0" w:color="auto"/>
        <w:right w:val="none" w:sz="0" w:space="0" w:color="auto"/>
      </w:divBdr>
    </w:div>
    <w:div w:id="381444010">
      <w:bodyDiv w:val="1"/>
      <w:marLeft w:val="0"/>
      <w:marRight w:val="0"/>
      <w:marTop w:val="0"/>
      <w:marBottom w:val="0"/>
      <w:divBdr>
        <w:top w:val="none" w:sz="0" w:space="0" w:color="auto"/>
        <w:left w:val="none" w:sz="0" w:space="0" w:color="auto"/>
        <w:bottom w:val="none" w:sz="0" w:space="0" w:color="auto"/>
        <w:right w:val="none" w:sz="0" w:space="0" w:color="auto"/>
      </w:divBdr>
    </w:div>
    <w:div w:id="386301852">
      <w:bodyDiv w:val="1"/>
      <w:marLeft w:val="0"/>
      <w:marRight w:val="0"/>
      <w:marTop w:val="0"/>
      <w:marBottom w:val="0"/>
      <w:divBdr>
        <w:top w:val="none" w:sz="0" w:space="0" w:color="auto"/>
        <w:left w:val="none" w:sz="0" w:space="0" w:color="auto"/>
        <w:bottom w:val="none" w:sz="0" w:space="0" w:color="auto"/>
        <w:right w:val="none" w:sz="0" w:space="0" w:color="auto"/>
      </w:divBdr>
    </w:div>
    <w:div w:id="388916831">
      <w:bodyDiv w:val="1"/>
      <w:marLeft w:val="0"/>
      <w:marRight w:val="0"/>
      <w:marTop w:val="0"/>
      <w:marBottom w:val="0"/>
      <w:divBdr>
        <w:top w:val="none" w:sz="0" w:space="0" w:color="auto"/>
        <w:left w:val="none" w:sz="0" w:space="0" w:color="auto"/>
        <w:bottom w:val="none" w:sz="0" w:space="0" w:color="auto"/>
        <w:right w:val="none" w:sz="0" w:space="0" w:color="auto"/>
      </w:divBdr>
    </w:div>
    <w:div w:id="391999538">
      <w:bodyDiv w:val="1"/>
      <w:marLeft w:val="0"/>
      <w:marRight w:val="0"/>
      <w:marTop w:val="0"/>
      <w:marBottom w:val="0"/>
      <w:divBdr>
        <w:top w:val="none" w:sz="0" w:space="0" w:color="auto"/>
        <w:left w:val="none" w:sz="0" w:space="0" w:color="auto"/>
        <w:bottom w:val="none" w:sz="0" w:space="0" w:color="auto"/>
        <w:right w:val="none" w:sz="0" w:space="0" w:color="auto"/>
      </w:divBdr>
    </w:div>
    <w:div w:id="398869062">
      <w:bodyDiv w:val="1"/>
      <w:marLeft w:val="0"/>
      <w:marRight w:val="0"/>
      <w:marTop w:val="0"/>
      <w:marBottom w:val="0"/>
      <w:divBdr>
        <w:top w:val="none" w:sz="0" w:space="0" w:color="auto"/>
        <w:left w:val="none" w:sz="0" w:space="0" w:color="auto"/>
        <w:bottom w:val="none" w:sz="0" w:space="0" w:color="auto"/>
        <w:right w:val="none" w:sz="0" w:space="0" w:color="auto"/>
      </w:divBdr>
    </w:div>
    <w:div w:id="416950581">
      <w:bodyDiv w:val="1"/>
      <w:marLeft w:val="0"/>
      <w:marRight w:val="0"/>
      <w:marTop w:val="0"/>
      <w:marBottom w:val="0"/>
      <w:divBdr>
        <w:top w:val="none" w:sz="0" w:space="0" w:color="auto"/>
        <w:left w:val="none" w:sz="0" w:space="0" w:color="auto"/>
        <w:bottom w:val="none" w:sz="0" w:space="0" w:color="auto"/>
        <w:right w:val="none" w:sz="0" w:space="0" w:color="auto"/>
      </w:divBdr>
    </w:div>
    <w:div w:id="418915965">
      <w:bodyDiv w:val="1"/>
      <w:marLeft w:val="0"/>
      <w:marRight w:val="0"/>
      <w:marTop w:val="0"/>
      <w:marBottom w:val="0"/>
      <w:divBdr>
        <w:top w:val="none" w:sz="0" w:space="0" w:color="auto"/>
        <w:left w:val="none" w:sz="0" w:space="0" w:color="auto"/>
        <w:bottom w:val="none" w:sz="0" w:space="0" w:color="auto"/>
        <w:right w:val="none" w:sz="0" w:space="0" w:color="auto"/>
      </w:divBdr>
    </w:div>
    <w:div w:id="420444050">
      <w:bodyDiv w:val="1"/>
      <w:marLeft w:val="0"/>
      <w:marRight w:val="0"/>
      <w:marTop w:val="0"/>
      <w:marBottom w:val="0"/>
      <w:divBdr>
        <w:top w:val="none" w:sz="0" w:space="0" w:color="auto"/>
        <w:left w:val="none" w:sz="0" w:space="0" w:color="auto"/>
        <w:bottom w:val="none" w:sz="0" w:space="0" w:color="auto"/>
        <w:right w:val="none" w:sz="0" w:space="0" w:color="auto"/>
      </w:divBdr>
    </w:div>
    <w:div w:id="421070288">
      <w:bodyDiv w:val="1"/>
      <w:marLeft w:val="0"/>
      <w:marRight w:val="0"/>
      <w:marTop w:val="0"/>
      <w:marBottom w:val="0"/>
      <w:divBdr>
        <w:top w:val="none" w:sz="0" w:space="0" w:color="auto"/>
        <w:left w:val="none" w:sz="0" w:space="0" w:color="auto"/>
        <w:bottom w:val="none" w:sz="0" w:space="0" w:color="auto"/>
        <w:right w:val="none" w:sz="0" w:space="0" w:color="auto"/>
      </w:divBdr>
    </w:div>
    <w:div w:id="423691781">
      <w:bodyDiv w:val="1"/>
      <w:marLeft w:val="0"/>
      <w:marRight w:val="0"/>
      <w:marTop w:val="0"/>
      <w:marBottom w:val="0"/>
      <w:divBdr>
        <w:top w:val="none" w:sz="0" w:space="0" w:color="auto"/>
        <w:left w:val="none" w:sz="0" w:space="0" w:color="auto"/>
        <w:bottom w:val="none" w:sz="0" w:space="0" w:color="auto"/>
        <w:right w:val="none" w:sz="0" w:space="0" w:color="auto"/>
      </w:divBdr>
    </w:div>
    <w:div w:id="443040458">
      <w:bodyDiv w:val="1"/>
      <w:marLeft w:val="0"/>
      <w:marRight w:val="0"/>
      <w:marTop w:val="0"/>
      <w:marBottom w:val="0"/>
      <w:divBdr>
        <w:top w:val="none" w:sz="0" w:space="0" w:color="auto"/>
        <w:left w:val="none" w:sz="0" w:space="0" w:color="auto"/>
        <w:bottom w:val="none" w:sz="0" w:space="0" w:color="auto"/>
        <w:right w:val="none" w:sz="0" w:space="0" w:color="auto"/>
      </w:divBdr>
    </w:div>
    <w:div w:id="462508343">
      <w:bodyDiv w:val="1"/>
      <w:marLeft w:val="0"/>
      <w:marRight w:val="0"/>
      <w:marTop w:val="0"/>
      <w:marBottom w:val="0"/>
      <w:divBdr>
        <w:top w:val="none" w:sz="0" w:space="0" w:color="auto"/>
        <w:left w:val="none" w:sz="0" w:space="0" w:color="auto"/>
        <w:bottom w:val="none" w:sz="0" w:space="0" w:color="auto"/>
        <w:right w:val="none" w:sz="0" w:space="0" w:color="auto"/>
      </w:divBdr>
    </w:div>
    <w:div w:id="466626406">
      <w:bodyDiv w:val="1"/>
      <w:marLeft w:val="0"/>
      <w:marRight w:val="0"/>
      <w:marTop w:val="0"/>
      <w:marBottom w:val="0"/>
      <w:divBdr>
        <w:top w:val="none" w:sz="0" w:space="0" w:color="auto"/>
        <w:left w:val="none" w:sz="0" w:space="0" w:color="auto"/>
        <w:bottom w:val="none" w:sz="0" w:space="0" w:color="auto"/>
        <w:right w:val="none" w:sz="0" w:space="0" w:color="auto"/>
      </w:divBdr>
    </w:div>
    <w:div w:id="487552881">
      <w:bodyDiv w:val="1"/>
      <w:marLeft w:val="0"/>
      <w:marRight w:val="0"/>
      <w:marTop w:val="0"/>
      <w:marBottom w:val="0"/>
      <w:divBdr>
        <w:top w:val="none" w:sz="0" w:space="0" w:color="auto"/>
        <w:left w:val="none" w:sz="0" w:space="0" w:color="auto"/>
        <w:bottom w:val="none" w:sz="0" w:space="0" w:color="auto"/>
        <w:right w:val="none" w:sz="0" w:space="0" w:color="auto"/>
      </w:divBdr>
    </w:div>
    <w:div w:id="492257554">
      <w:bodyDiv w:val="1"/>
      <w:marLeft w:val="0"/>
      <w:marRight w:val="0"/>
      <w:marTop w:val="0"/>
      <w:marBottom w:val="0"/>
      <w:divBdr>
        <w:top w:val="none" w:sz="0" w:space="0" w:color="auto"/>
        <w:left w:val="none" w:sz="0" w:space="0" w:color="auto"/>
        <w:bottom w:val="none" w:sz="0" w:space="0" w:color="auto"/>
        <w:right w:val="none" w:sz="0" w:space="0" w:color="auto"/>
      </w:divBdr>
    </w:div>
    <w:div w:id="502746370">
      <w:bodyDiv w:val="1"/>
      <w:marLeft w:val="0"/>
      <w:marRight w:val="0"/>
      <w:marTop w:val="0"/>
      <w:marBottom w:val="0"/>
      <w:divBdr>
        <w:top w:val="none" w:sz="0" w:space="0" w:color="auto"/>
        <w:left w:val="none" w:sz="0" w:space="0" w:color="auto"/>
        <w:bottom w:val="none" w:sz="0" w:space="0" w:color="auto"/>
        <w:right w:val="none" w:sz="0" w:space="0" w:color="auto"/>
      </w:divBdr>
    </w:div>
    <w:div w:id="504518933">
      <w:bodyDiv w:val="1"/>
      <w:marLeft w:val="0"/>
      <w:marRight w:val="0"/>
      <w:marTop w:val="0"/>
      <w:marBottom w:val="0"/>
      <w:divBdr>
        <w:top w:val="none" w:sz="0" w:space="0" w:color="auto"/>
        <w:left w:val="none" w:sz="0" w:space="0" w:color="auto"/>
        <w:bottom w:val="none" w:sz="0" w:space="0" w:color="auto"/>
        <w:right w:val="none" w:sz="0" w:space="0" w:color="auto"/>
      </w:divBdr>
    </w:div>
    <w:div w:id="515997195">
      <w:bodyDiv w:val="1"/>
      <w:marLeft w:val="0"/>
      <w:marRight w:val="0"/>
      <w:marTop w:val="0"/>
      <w:marBottom w:val="0"/>
      <w:divBdr>
        <w:top w:val="none" w:sz="0" w:space="0" w:color="auto"/>
        <w:left w:val="none" w:sz="0" w:space="0" w:color="auto"/>
        <w:bottom w:val="none" w:sz="0" w:space="0" w:color="auto"/>
        <w:right w:val="none" w:sz="0" w:space="0" w:color="auto"/>
      </w:divBdr>
    </w:div>
    <w:div w:id="523591830">
      <w:bodyDiv w:val="1"/>
      <w:marLeft w:val="0"/>
      <w:marRight w:val="0"/>
      <w:marTop w:val="0"/>
      <w:marBottom w:val="0"/>
      <w:divBdr>
        <w:top w:val="none" w:sz="0" w:space="0" w:color="auto"/>
        <w:left w:val="none" w:sz="0" w:space="0" w:color="auto"/>
        <w:bottom w:val="none" w:sz="0" w:space="0" w:color="auto"/>
        <w:right w:val="none" w:sz="0" w:space="0" w:color="auto"/>
      </w:divBdr>
    </w:div>
    <w:div w:id="529606079">
      <w:bodyDiv w:val="1"/>
      <w:marLeft w:val="0"/>
      <w:marRight w:val="0"/>
      <w:marTop w:val="0"/>
      <w:marBottom w:val="0"/>
      <w:divBdr>
        <w:top w:val="none" w:sz="0" w:space="0" w:color="auto"/>
        <w:left w:val="none" w:sz="0" w:space="0" w:color="auto"/>
        <w:bottom w:val="none" w:sz="0" w:space="0" w:color="auto"/>
        <w:right w:val="none" w:sz="0" w:space="0" w:color="auto"/>
      </w:divBdr>
    </w:div>
    <w:div w:id="530340145">
      <w:bodyDiv w:val="1"/>
      <w:marLeft w:val="0"/>
      <w:marRight w:val="0"/>
      <w:marTop w:val="0"/>
      <w:marBottom w:val="0"/>
      <w:divBdr>
        <w:top w:val="none" w:sz="0" w:space="0" w:color="auto"/>
        <w:left w:val="none" w:sz="0" w:space="0" w:color="auto"/>
        <w:bottom w:val="none" w:sz="0" w:space="0" w:color="auto"/>
        <w:right w:val="none" w:sz="0" w:space="0" w:color="auto"/>
      </w:divBdr>
    </w:div>
    <w:div w:id="531458794">
      <w:bodyDiv w:val="1"/>
      <w:marLeft w:val="0"/>
      <w:marRight w:val="0"/>
      <w:marTop w:val="0"/>
      <w:marBottom w:val="0"/>
      <w:divBdr>
        <w:top w:val="none" w:sz="0" w:space="0" w:color="auto"/>
        <w:left w:val="none" w:sz="0" w:space="0" w:color="auto"/>
        <w:bottom w:val="none" w:sz="0" w:space="0" w:color="auto"/>
        <w:right w:val="none" w:sz="0" w:space="0" w:color="auto"/>
      </w:divBdr>
    </w:div>
    <w:div w:id="552428967">
      <w:bodyDiv w:val="1"/>
      <w:marLeft w:val="0"/>
      <w:marRight w:val="0"/>
      <w:marTop w:val="0"/>
      <w:marBottom w:val="0"/>
      <w:divBdr>
        <w:top w:val="none" w:sz="0" w:space="0" w:color="auto"/>
        <w:left w:val="none" w:sz="0" w:space="0" w:color="auto"/>
        <w:bottom w:val="none" w:sz="0" w:space="0" w:color="auto"/>
        <w:right w:val="none" w:sz="0" w:space="0" w:color="auto"/>
      </w:divBdr>
    </w:div>
    <w:div w:id="566383662">
      <w:bodyDiv w:val="1"/>
      <w:marLeft w:val="0"/>
      <w:marRight w:val="0"/>
      <w:marTop w:val="0"/>
      <w:marBottom w:val="0"/>
      <w:divBdr>
        <w:top w:val="none" w:sz="0" w:space="0" w:color="auto"/>
        <w:left w:val="none" w:sz="0" w:space="0" w:color="auto"/>
        <w:bottom w:val="none" w:sz="0" w:space="0" w:color="auto"/>
        <w:right w:val="none" w:sz="0" w:space="0" w:color="auto"/>
      </w:divBdr>
    </w:div>
    <w:div w:id="572274603">
      <w:bodyDiv w:val="1"/>
      <w:marLeft w:val="0"/>
      <w:marRight w:val="0"/>
      <w:marTop w:val="0"/>
      <w:marBottom w:val="0"/>
      <w:divBdr>
        <w:top w:val="none" w:sz="0" w:space="0" w:color="auto"/>
        <w:left w:val="none" w:sz="0" w:space="0" w:color="auto"/>
        <w:bottom w:val="none" w:sz="0" w:space="0" w:color="auto"/>
        <w:right w:val="none" w:sz="0" w:space="0" w:color="auto"/>
      </w:divBdr>
    </w:div>
    <w:div w:id="573197960">
      <w:bodyDiv w:val="1"/>
      <w:marLeft w:val="0"/>
      <w:marRight w:val="0"/>
      <w:marTop w:val="0"/>
      <w:marBottom w:val="0"/>
      <w:divBdr>
        <w:top w:val="none" w:sz="0" w:space="0" w:color="auto"/>
        <w:left w:val="none" w:sz="0" w:space="0" w:color="auto"/>
        <w:bottom w:val="none" w:sz="0" w:space="0" w:color="auto"/>
        <w:right w:val="none" w:sz="0" w:space="0" w:color="auto"/>
      </w:divBdr>
    </w:div>
    <w:div w:id="573321394">
      <w:bodyDiv w:val="1"/>
      <w:marLeft w:val="0"/>
      <w:marRight w:val="0"/>
      <w:marTop w:val="0"/>
      <w:marBottom w:val="0"/>
      <w:divBdr>
        <w:top w:val="none" w:sz="0" w:space="0" w:color="auto"/>
        <w:left w:val="none" w:sz="0" w:space="0" w:color="auto"/>
        <w:bottom w:val="none" w:sz="0" w:space="0" w:color="auto"/>
        <w:right w:val="none" w:sz="0" w:space="0" w:color="auto"/>
      </w:divBdr>
    </w:div>
    <w:div w:id="578103047">
      <w:bodyDiv w:val="1"/>
      <w:marLeft w:val="0"/>
      <w:marRight w:val="0"/>
      <w:marTop w:val="0"/>
      <w:marBottom w:val="0"/>
      <w:divBdr>
        <w:top w:val="none" w:sz="0" w:space="0" w:color="auto"/>
        <w:left w:val="none" w:sz="0" w:space="0" w:color="auto"/>
        <w:bottom w:val="none" w:sz="0" w:space="0" w:color="auto"/>
        <w:right w:val="none" w:sz="0" w:space="0" w:color="auto"/>
      </w:divBdr>
    </w:div>
    <w:div w:id="578902467">
      <w:bodyDiv w:val="1"/>
      <w:marLeft w:val="0"/>
      <w:marRight w:val="0"/>
      <w:marTop w:val="0"/>
      <w:marBottom w:val="0"/>
      <w:divBdr>
        <w:top w:val="none" w:sz="0" w:space="0" w:color="auto"/>
        <w:left w:val="none" w:sz="0" w:space="0" w:color="auto"/>
        <w:bottom w:val="none" w:sz="0" w:space="0" w:color="auto"/>
        <w:right w:val="none" w:sz="0" w:space="0" w:color="auto"/>
      </w:divBdr>
    </w:div>
    <w:div w:id="600603641">
      <w:bodyDiv w:val="1"/>
      <w:marLeft w:val="0"/>
      <w:marRight w:val="0"/>
      <w:marTop w:val="0"/>
      <w:marBottom w:val="0"/>
      <w:divBdr>
        <w:top w:val="none" w:sz="0" w:space="0" w:color="auto"/>
        <w:left w:val="none" w:sz="0" w:space="0" w:color="auto"/>
        <w:bottom w:val="none" w:sz="0" w:space="0" w:color="auto"/>
        <w:right w:val="none" w:sz="0" w:space="0" w:color="auto"/>
      </w:divBdr>
    </w:div>
    <w:div w:id="609510317">
      <w:bodyDiv w:val="1"/>
      <w:marLeft w:val="0"/>
      <w:marRight w:val="0"/>
      <w:marTop w:val="0"/>
      <w:marBottom w:val="0"/>
      <w:divBdr>
        <w:top w:val="none" w:sz="0" w:space="0" w:color="auto"/>
        <w:left w:val="none" w:sz="0" w:space="0" w:color="auto"/>
        <w:bottom w:val="none" w:sz="0" w:space="0" w:color="auto"/>
        <w:right w:val="none" w:sz="0" w:space="0" w:color="auto"/>
      </w:divBdr>
    </w:div>
    <w:div w:id="619190951">
      <w:bodyDiv w:val="1"/>
      <w:marLeft w:val="0"/>
      <w:marRight w:val="0"/>
      <w:marTop w:val="0"/>
      <w:marBottom w:val="0"/>
      <w:divBdr>
        <w:top w:val="none" w:sz="0" w:space="0" w:color="auto"/>
        <w:left w:val="none" w:sz="0" w:space="0" w:color="auto"/>
        <w:bottom w:val="none" w:sz="0" w:space="0" w:color="auto"/>
        <w:right w:val="none" w:sz="0" w:space="0" w:color="auto"/>
      </w:divBdr>
    </w:div>
    <w:div w:id="627247489">
      <w:bodyDiv w:val="1"/>
      <w:marLeft w:val="0"/>
      <w:marRight w:val="0"/>
      <w:marTop w:val="0"/>
      <w:marBottom w:val="0"/>
      <w:divBdr>
        <w:top w:val="none" w:sz="0" w:space="0" w:color="auto"/>
        <w:left w:val="none" w:sz="0" w:space="0" w:color="auto"/>
        <w:bottom w:val="none" w:sz="0" w:space="0" w:color="auto"/>
        <w:right w:val="none" w:sz="0" w:space="0" w:color="auto"/>
      </w:divBdr>
    </w:div>
    <w:div w:id="627708804">
      <w:bodyDiv w:val="1"/>
      <w:marLeft w:val="0"/>
      <w:marRight w:val="0"/>
      <w:marTop w:val="0"/>
      <w:marBottom w:val="0"/>
      <w:divBdr>
        <w:top w:val="none" w:sz="0" w:space="0" w:color="auto"/>
        <w:left w:val="none" w:sz="0" w:space="0" w:color="auto"/>
        <w:bottom w:val="none" w:sz="0" w:space="0" w:color="auto"/>
        <w:right w:val="none" w:sz="0" w:space="0" w:color="auto"/>
      </w:divBdr>
    </w:div>
    <w:div w:id="636570010">
      <w:bodyDiv w:val="1"/>
      <w:marLeft w:val="0"/>
      <w:marRight w:val="0"/>
      <w:marTop w:val="0"/>
      <w:marBottom w:val="0"/>
      <w:divBdr>
        <w:top w:val="none" w:sz="0" w:space="0" w:color="auto"/>
        <w:left w:val="none" w:sz="0" w:space="0" w:color="auto"/>
        <w:bottom w:val="none" w:sz="0" w:space="0" w:color="auto"/>
        <w:right w:val="none" w:sz="0" w:space="0" w:color="auto"/>
      </w:divBdr>
    </w:div>
    <w:div w:id="643195844">
      <w:bodyDiv w:val="1"/>
      <w:marLeft w:val="0"/>
      <w:marRight w:val="0"/>
      <w:marTop w:val="0"/>
      <w:marBottom w:val="0"/>
      <w:divBdr>
        <w:top w:val="none" w:sz="0" w:space="0" w:color="auto"/>
        <w:left w:val="none" w:sz="0" w:space="0" w:color="auto"/>
        <w:bottom w:val="none" w:sz="0" w:space="0" w:color="auto"/>
        <w:right w:val="none" w:sz="0" w:space="0" w:color="auto"/>
      </w:divBdr>
    </w:div>
    <w:div w:id="648245783">
      <w:bodyDiv w:val="1"/>
      <w:marLeft w:val="0"/>
      <w:marRight w:val="0"/>
      <w:marTop w:val="0"/>
      <w:marBottom w:val="0"/>
      <w:divBdr>
        <w:top w:val="none" w:sz="0" w:space="0" w:color="auto"/>
        <w:left w:val="none" w:sz="0" w:space="0" w:color="auto"/>
        <w:bottom w:val="none" w:sz="0" w:space="0" w:color="auto"/>
        <w:right w:val="none" w:sz="0" w:space="0" w:color="auto"/>
      </w:divBdr>
    </w:div>
    <w:div w:id="651058687">
      <w:bodyDiv w:val="1"/>
      <w:marLeft w:val="0"/>
      <w:marRight w:val="0"/>
      <w:marTop w:val="0"/>
      <w:marBottom w:val="0"/>
      <w:divBdr>
        <w:top w:val="none" w:sz="0" w:space="0" w:color="auto"/>
        <w:left w:val="none" w:sz="0" w:space="0" w:color="auto"/>
        <w:bottom w:val="none" w:sz="0" w:space="0" w:color="auto"/>
        <w:right w:val="none" w:sz="0" w:space="0" w:color="auto"/>
      </w:divBdr>
    </w:div>
    <w:div w:id="651373108">
      <w:bodyDiv w:val="1"/>
      <w:marLeft w:val="0"/>
      <w:marRight w:val="0"/>
      <w:marTop w:val="0"/>
      <w:marBottom w:val="0"/>
      <w:divBdr>
        <w:top w:val="none" w:sz="0" w:space="0" w:color="auto"/>
        <w:left w:val="none" w:sz="0" w:space="0" w:color="auto"/>
        <w:bottom w:val="none" w:sz="0" w:space="0" w:color="auto"/>
        <w:right w:val="none" w:sz="0" w:space="0" w:color="auto"/>
      </w:divBdr>
    </w:div>
    <w:div w:id="674578152">
      <w:bodyDiv w:val="1"/>
      <w:marLeft w:val="0"/>
      <w:marRight w:val="0"/>
      <w:marTop w:val="0"/>
      <w:marBottom w:val="0"/>
      <w:divBdr>
        <w:top w:val="none" w:sz="0" w:space="0" w:color="auto"/>
        <w:left w:val="none" w:sz="0" w:space="0" w:color="auto"/>
        <w:bottom w:val="none" w:sz="0" w:space="0" w:color="auto"/>
        <w:right w:val="none" w:sz="0" w:space="0" w:color="auto"/>
      </w:divBdr>
    </w:div>
    <w:div w:id="677586641">
      <w:bodyDiv w:val="1"/>
      <w:marLeft w:val="0"/>
      <w:marRight w:val="0"/>
      <w:marTop w:val="0"/>
      <w:marBottom w:val="0"/>
      <w:divBdr>
        <w:top w:val="none" w:sz="0" w:space="0" w:color="auto"/>
        <w:left w:val="none" w:sz="0" w:space="0" w:color="auto"/>
        <w:bottom w:val="none" w:sz="0" w:space="0" w:color="auto"/>
        <w:right w:val="none" w:sz="0" w:space="0" w:color="auto"/>
      </w:divBdr>
    </w:div>
    <w:div w:id="708068398">
      <w:bodyDiv w:val="1"/>
      <w:marLeft w:val="0"/>
      <w:marRight w:val="0"/>
      <w:marTop w:val="0"/>
      <w:marBottom w:val="0"/>
      <w:divBdr>
        <w:top w:val="none" w:sz="0" w:space="0" w:color="auto"/>
        <w:left w:val="none" w:sz="0" w:space="0" w:color="auto"/>
        <w:bottom w:val="none" w:sz="0" w:space="0" w:color="auto"/>
        <w:right w:val="none" w:sz="0" w:space="0" w:color="auto"/>
      </w:divBdr>
    </w:div>
    <w:div w:id="716512762">
      <w:bodyDiv w:val="1"/>
      <w:marLeft w:val="0"/>
      <w:marRight w:val="0"/>
      <w:marTop w:val="0"/>
      <w:marBottom w:val="0"/>
      <w:divBdr>
        <w:top w:val="none" w:sz="0" w:space="0" w:color="auto"/>
        <w:left w:val="none" w:sz="0" w:space="0" w:color="auto"/>
        <w:bottom w:val="none" w:sz="0" w:space="0" w:color="auto"/>
        <w:right w:val="none" w:sz="0" w:space="0" w:color="auto"/>
      </w:divBdr>
    </w:div>
    <w:div w:id="722101923">
      <w:bodyDiv w:val="1"/>
      <w:marLeft w:val="0"/>
      <w:marRight w:val="0"/>
      <w:marTop w:val="0"/>
      <w:marBottom w:val="0"/>
      <w:divBdr>
        <w:top w:val="none" w:sz="0" w:space="0" w:color="auto"/>
        <w:left w:val="none" w:sz="0" w:space="0" w:color="auto"/>
        <w:bottom w:val="none" w:sz="0" w:space="0" w:color="auto"/>
        <w:right w:val="none" w:sz="0" w:space="0" w:color="auto"/>
      </w:divBdr>
    </w:div>
    <w:div w:id="729304041">
      <w:bodyDiv w:val="1"/>
      <w:marLeft w:val="0"/>
      <w:marRight w:val="0"/>
      <w:marTop w:val="0"/>
      <w:marBottom w:val="0"/>
      <w:divBdr>
        <w:top w:val="none" w:sz="0" w:space="0" w:color="auto"/>
        <w:left w:val="none" w:sz="0" w:space="0" w:color="auto"/>
        <w:bottom w:val="none" w:sz="0" w:space="0" w:color="auto"/>
        <w:right w:val="none" w:sz="0" w:space="0" w:color="auto"/>
      </w:divBdr>
    </w:div>
    <w:div w:id="738287718">
      <w:bodyDiv w:val="1"/>
      <w:marLeft w:val="0"/>
      <w:marRight w:val="0"/>
      <w:marTop w:val="0"/>
      <w:marBottom w:val="0"/>
      <w:divBdr>
        <w:top w:val="none" w:sz="0" w:space="0" w:color="auto"/>
        <w:left w:val="none" w:sz="0" w:space="0" w:color="auto"/>
        <w:bottom w:val="none" w:sz="0" w:space="0" w:color="auto"/>
        <w:right w:val="none" w:sz="0" w:space="0" w:color="auto"/>
      </w:divBdr>
    </w:div>
    <w:div w:id="746920859">
      <w:bodyDiv w:val="1"/>
      <w:marLeft w:val="0"/>
      <w:marRight w:val="0"/>
      <w:marTop w:val="0"/>
      <w:marBottom w:val="0"/>
      <w:divBdr>
        <w:top w:val="none" w:sz="0" w:space="0" w:color="auto"/>
        <w:left w:val="none" w:sz="0" w:space="0" w:color="auto"/>
        <w:bottom w:val="none" w:sz="0" w:space="0" w:color="auto"/>
        <w:right w:val="none" w:sz="0" w:space="0" w:color="auto"/>
      </w:divBdr>
    </w:div>
    <w:div w:id="750812085">
      <w:bodyDiv w:val="1"/>
      <w:marLeft w:val="0"/>
      <w:marRight w:val="0"/>
      <w:marTop w:val="0"/>
      <w:marBottom w:val="0"/>
      <w:divBdr>
        <w:top w:val="none" w:sz="0" w:space="0" w:color="auto"/>
        <w:left w:val="none" w:sz="0" w:space="0" w:color="auto"/>
        <w:bottom w:val="none" w:sz="0" w:space="0" w:color="auto"/>
        <w:right w:val="none" w:sz="0" w:space="0" w:color="auto"/>
      </w:divBdr>
    </w:div>
    <w:div w:id="754477260">
      <w:bodyDiv w:val="1"/>
      <w:marLeft w:val="0"/>
      <w:marRight w:val="0"/>
      <w:marTop w:val="0"/>
      <w:marBottom w:val="0"/>
      <w:divBdr>
        <w:top w:val="none" w:sz="0" w:space="0" w:color="auto"/>
        <w:left w:val="none" w:sz="0" w:space="0" w:color="auto"/>
        <w:bottom w:val="none" w:sz="0" w:space="0" w:color="auto"/>
        <w:right w:val="none" w:sz="0" w:space="0" w:color="auto"/>
      </w:divBdr>
    </w:div>
    <w:div w:id="759328192">
      <w:bodyDiv w:val="1"/>
      <w:marLeft w:val="0"/>
      <w:marRight w:val="0"/>
      <w:marTop w:val="0"/>
      <w:marBottom w:val="0"/>
      <w:divBdr>
        <w:top w:val="none" w:sz="0" w:space="0" w:color="auto"/>
        <w:left w:val="none" w:sz="0" w:space="0" w:color="auto"/>
        <w:bottom w:val="none" w:sz="0" w:space="0" w:color="auto"/>
        <w:right w:val="none" w:sz="0" w:space="0" w:color="auto"/>
      </w:divBdr>
    </w:div>
    <w:div w:id="775950823">
      <w:bodyDiv w:val="1"/>
      <w:marLeft w:val="0"/>
      <w:marRight w:val="0"/>
      <w:marTop w:val="0"/>
      <w:marBottom w:val="0"/>
      <w:divBdr>
        <w:top w:val="none" w:sz="0" w:space="0" w:color="auto"/>
        <w:left w:val="none" w:sz="0" w:space="0" w:color="auto"/>
        <w:bottom w:val="none" w:sz="0" w:space="0" w:color="auto"/>
        <w:right w:val="none" w:sz="0" w:space="0" w:color="auto"/>
      </w:divBdr>
    </w:div>
    <w:div w:id="779684079">
      <w:bodyDiv w:val="1"/>
      <w:marLeft w:val="0"/>
      <w:marRight w:val="0"/>
      <w:marTop w:val="0"/>
      <w:marBottom w:val="0"/>
      <w:divBdr>
        <w:top w:val="none" w:sz="0" w:space="0" w:color="auto"/>
        <w:left w:val="none" w:sz="0" w:space="0" w:color="auto"/>
        <w:bottom w:val="none" w:sz="0" w:space="0" w:color="auto"/>
        <w:right w:val="none" w:sz="0" w:space="0" w:color="auto"/>
      </w:divBdr>
    </w:div>
    <w:div w:id="782463452">
      <w:bodyDiv w:val="1"/>
      <w:marLeft w:val="0"/>
      <w:marRight w:val="0"/>
      <w:marTop w:val="0"/>
      <w:marBottom w:val="0"/>
      <w:divBdr>
        <w:top w:val="none" w:sz="0" w:space="0" w:color="auto"/>
        <w:left w:val="none" w:sz="0" w:space="0" w:color="auto"/>
        <w:bottom w:val="none" w:sz="0" w:space="0" w:color="auto"/>
        <w:right w:val="none" w:sz="0" w:space="0" w:color="auto"/>
      </w:divBdr>
    </w:div>
    <w:div w:id="799031041">
      <w:bodyDiv w:val="1"/>
      <w:marLeft w:val="0"/>
      <w:marRight w:val="0"/>
      <w:marTop w:val="0"/>
      <w:marBottom w:val="0"/>
      <w:divBdr>
        <w:top w:val="none" w:sz="0" w:space="0" w:color="auto"/>
        <w:left w:val="none" w:sz="0" w:space="0" w:color="auto"/>
        <w:bottom w:val="none" w:sz="0" w:space="0" w:color="auto"/>
        <w:right w:val="none" w:sz="0" w:space="0" w:color="auto"/>
      </w:divBdr>
    </w:div>
    <w:div w:id="804588462">
      <w:bodyDiv w:val="1"/>
      <w:marLeft w:val="0"/>
      <w:marRight w:val="0"/>
      <w:marTop w:val="0"/>
      <w:marBottom w:val="0"/>
      <w:divBdr>
        <w:top w:val="none" w:sz="0" w:space="0" w:color="auto"/>
        <w:left w:val="none" w:sz="0" w:space="0" w:color="auto"/>
        <w:bottom w:val="none" w:sz="0" w:space="0" w:color="auto"/>
        <w:right w:val="none" w:sz="0" w:space="0" w:color="auto"/>
      </w:divBdr>
    </w:div>
    <w:div w:id="810444909">
      <w:bodyDiv w:val="1"/>
      <w:marLeft w:val="0"/>
      <w:marRight w:val="0"/>
      <w:marTop w:val="0"/>
      <w:marBottom w:val="0"/>
      <w:divBdr>
        <w:top w:val="none" w:sz="0" w:space="0" w:color="auto"/>
        <w:left w:val="none" w:sz="0" w:space="0" w:color="auto"/>
        <w:bottom w:val="none" w:sz="0" w:space="0" w:color="auto"/>
        <w:right w:val="none" w:sz="0" w:space="0" w:color="auto"/>
      </w:divBdr>
    </w:div>
    <w:div w:id="814181918">
      <w:bodyDiv w:val="1"/>
      <w:marLeft w:val="0"/>
      <w:marRight w:val="0"/>
      <w:marTop w:val="0"/>
      <w:marBottom w:val="0"/>
      <w:divBdr>
        <w:top w:val="none" w:sz="0" w:space="0" w:color="auto"/>
        <w:left w:val="none" w:sz="0" w:space="0" w:color="auto"/>
        <w:bottom w:val="none" w:sz="0" w:space="0" w:color="auto"/>
        <w:right w:val="none" w:sz="0" w:space="0" w:color="auto"/>
      </w:divBdr>
    </w:div>
    <w:div w:id="830172264">
      <w:bodyDiv w:val="1"/>
      <w:marLeft w:val="0"/>
      <w:marRight w:val="0"/>
      <w:marTop w:val="0"/>
      <w:marBottom w:val="0"/>
      <w:divBdr>
        <w:top w:val="none" w:sz="0" w:space="0" w:color="auto"/>
        <w:left w:val="none" w:sz="0" w:space="0" w:color="auto"/>
        <w:bottom w:val="none" w:sz="0" w:space="0" w:color="auto"/>
        <w:right w:val="none" w:sz="0" w:space="0" w:color="auto"/>
      </w:divBdr>
    </w:div>
    <w:div w:id="830754633">
      <w:bodyDiv w:val="1"/>
      <w:marLeft w:val="0"/>
      <w:marRight w:val="0"/>
      <w:marTop w:val="0"/>
      <w:marBottom w:val="0"/>
      <w:divBdr>
        <w:top w:val="none" w:sz="0" w:space="0" w:color="auto"/>
        <w:left w:val="none" w:sz="0" w:space="0" w:color="auto"/>
        <w:bottom w:val="none" w:sz="0" w:space="0" w:color="auto"/>
        <w:right w:val="none" w:sz="0" w:space="0" w:color="auto"/>
      </w:divBdr>
    </w:div>
    <w:div w:id="836729318">
      <w:bodyDiv w:val="1"/>
      <w:marLeft w:val="0"/>
      <w:marRight w:val="0"/>
      <w:marTop w:val="0"/>
      <w:marBottom w:val="0"/>
      <w:divBdr>
        <w:top w:val="none" w:sz="0" w:space="0" w:color="auto"/>
        <w:left w:val="none" w:sz="0" w:space="0" w:color="auto"/>
        <w:bottom w:val="none" w:sz="0" w:space="0" w:color="auto"/>
        <w:right w:val="none" w:sz="0" w:space="0" w:color="auto"/>
      </w:divBdr>
    </w:div>
    <w:div w:id="837160948">
      <w:bodyDiv w:val="1"/>
      <w:marLeft w:val="0"/>
      <w:marRight w:val="0"/>
      <w:marTop w:val="0"/>
      <w:marBottom w:val="0"/>
      <w:divBdr>
        <w:top w:val="none" w:sz="0" w:space="0" w:color="auto"/>
        <w:left w:val="none" w:sz="0" w:space="0" w:color="auto"/>
        <w:bottom w:val="none" w:sz="0" w:space="0" w:color="auto"/>
        <w:right w:val="none" w:sz="0" w:space="0" w:color="auto"/>
      </w:divBdr>
    </w:div>
    <w:div w:id="841965402">
      <w:bodyDiv w:val="1"/>
      <w:marLeft w:val="0"/>
      <w:marRight w:val="0"/>
      <w:marTop w:val="0"/>
      <w:marBottom w:val="0"/>
      <w:divBdr>
        <w:top w:val="none" w:sz="0" w:space="0" w:color="auto"/>
        <w:left w:val="none" w:sz="0" w:space="0" w:color="auto"/>
        <w:bottom w:val="none" w:sz="0" w:space="0" w:color="auto"/>
        <w:right w:val="none" w:sz="0" w:space="0" w:color="auto"/>
      </w:divBdr>
    </w:div>
    <w:div w:id="842665940">
      <w:bodyDiv w:val="1"/>
      <w:marLeft w:val="0"/>
      <w:marRight w:val="0"/>
      <w:marTop w:val="0"/>
      <w:marBottom w:val="0"/>
      <w:divBdr>
        <w:top w:val="none" w:sz="0" w:space="0" w:color="auto"/>
        <w:left w:val="none" w:sz="0" w:space="0" w:color="auto"/>
        <w:bottom w:val="none" w:sz="0" w:space="0" w:color="auto"/>
        <w:right w:val="none" w:sz="0" w:space="0" w:color="auto"/>
      </w:divBdr>
    </w:div>
    <w:div w:id="844511315">
      <w:bodyDiv w:val="1"/>
      <w:marLeft w:val="0"/>
      <w:marRight w:val="0"/>
      <w:marTop w:val="0"/>
      <w:marBottom w:val="0"/>
      <w:divBdr>
        <w:top w:val="none" w:sz="0" w:space="0" w:color="auto"/>
        <w:left w:val="none" w:sz="0" w:space="0" w:color="auto"/>
        <w:bottom w:val="none" w:sz="0" w:space="0" w:color="auto"/>
        <w:right w:val="none" w:sz="0" w:space="0" w:color="auto"/>
      </w:divBdr>
    </w:div>
    <w:div w:id="857619293">
      <w:bodyDiv w:val="1"/>
      <w:marLeft w:val="0"/>
      <w:marRight w:val="0"/>
      <w:marTop w:val="0"/>
      <w:marBottom w:val="0"/>
      <w:divBdr>
        <w:top w:val="none" w:sz="0" w:space="0" w:color="auto"/>
        <w:left w:val="none" w:sz="0" w:space="0" w:color="auto"/>
        <w:bottom w:val="none" w:sz="0" w:space="0" w:color="auto"/>
        <w:right w:val="none" w:sz="0" w:space="0" w:color="auto"/>
      </w:divBdr>
    </w:div>
    <w:div w:id="863788599">
      <w:bodyDiv w:val="1"/>
      <w:marLeft w:val="0"/>
      <w:marRight w:val="0"/>
      <w:marTop w:val="0"/>
      <w:marBottom w:val="0"/>
      <w:divBdr>
        <w:top w:val="none" w:sz="0" w:space="0" w:color="auto"/>
        <w:left w:val="none" w:sz="0" w:space="0" w:color="auto"/>
        <w:bottom w:val="none" w:sz="0" w:space="0" w:color="auto"/>
        <w:right w:val="none" w:sz="0" w:space="0" w:color="auto"/>
      </w:divBdr>
    </w:div>
    <w:div w:id="865171336">
      <w:bodyDiv w:val="1"/>
      <w:marLeft w:val="0"/>
      <w:marRight w:val="0"/>
      <w:marTop w:val="0"/>
      <w:marBottom w:val="0"/>
      <w:divBdr>
        <w:top w:val="none" w:sz="0" w:space="0" w:color="auto"/>
        <w:left w:val="none" w:sz="0" w:space="0" w:color="auto"/>
        <w:bottom w:val="none" w:sz="0" w:space="0" w:color="auto"/>
        <w:right w:val="none" w:sz="0" w:space="0" w:color="auto"/>
      </w:divBdr>
    </w:div>
    <w:div w:id="867061440">
      <w:bodyDiv w:val="1"/>
      <w:marLeft w:val="0"/>
      <w:marRight w:val="0"/>
      <w:marTop w:val="0"/>
      <w:marBottom w:val="0"/>
      <w:divBdr>
        <w:top w:val="none" w:sz="0" w:space="0" w:color="auto"/>
        <w:left w:val="none" w:sz="0" w:space="0" w:color="auto"/>
        <w:bottom w:val="none" w:sz="0" w:space="0" w:color="auto"/>
        <w:right w:val="none" w:sz="0" w:space="0" w:color="auto"/>
      </w:divBdr>
    </w:div>
    <w:div w:id="876089099">
      <w:bodyDiv w:val="1"/>
      <w:marLeft w:val="0"/>
      <w:marRight w:val="0"/>
      <w:marTop w:val="0"/>
      <w:marBottom w:val="0"/>
      <w:divBdr>
        <w:top w:val="none" w:sz="0" w:space="0" w:color="auto"/>
        <w:left w:val="none" w:sz="0" w:space="0" w:color="auto"/>
        <w:bottom w:val="none" w:sz="0" w:space="0" w:color="auto"/>
        <w:right w:val="none" w:sz="0" w:space="0" w:color="auto"/>
      </w:divBdr>
    </w:div>
    <w:div w:id="894854506">
      <w:bodyDiv w:val="1"/>
      <w:marLeft w:val="0"/>
      <w:marRight w:val="0"/>
      <w:marTop w:val="0"/>
      <w:marBottom w:val="0"/>
      <w:divBdr>
        <w:top w:val="none" w:sz="0" w:space="0" w:color="auto"/>
        <w:left w:val="none" w:sz="0" w:space="0" w:color="auto"/>
        <w:bottom w:val="none" w:sz="0" w:space="0" w:color="auto"/>
        <w:right w:val="none" w:sz="0" w:space="0" w:color="auto"/>
      </w:divBdr>
    </w:div>
    <w:div w:id="897060141">
      <w:bodyDiv w:val="1"/>
      <w:marLeft w:val="0"/>
      <w:marRight w:val="0"/>
      <w:marTop w:val="0"/>
      <w:marBottom w:val="0"/>
      <w:divBdr>
        <w:top w:val="none" w:sz="0" w:space="0" w:color="auto"/>
        <w:left w:val="none" w:sz="0" w:space="0" w:color="auto"/>
        <w:bottom w:val="none" w:sz="0" w:space="0" w:color="auto"/>
        <w:right w:val="none" w:sz="0" w:space="0" w:color="auto"/>
      </w:divBdr>
    </w:div>
    <w:div w:id="899292354">
      <w:bodyDiv w:val="1"/>
      <w:marLeft w:val="0"/>
      <w:marRight w:val="0"/>
      <w:marTop w:val="0"/>
      <w:marBottom w:val="0"/>
      <w:divBdr>
        <w:top w:val="none" w:sz="0" w:space="0" w:color="auto"/>
        <w:left w:val="none" w:sz="0" w:space="0" w:color="auto"/>
        <w:bottom w:val="none" w:sz="0" w:space="0" w:color="auto"/>
        <w:right w:val="none" w:sz="0" w:space="0" w:color="auto"/>
      </w:divBdr>
    </w:div>
    <w:div w:id="921183193">
      <w:bodyDiv w:val="1"/>
      <w:marLeft w:val="0"/>
      <w:marRight w:val="0"/>
      <w:marTop w:val="0"/>
      <w:marBottom w:val="0"/>
      <w:divBdr>
        <w:top w:val="none" w:sz="0" w:space="0" w:color="auto"/>
        <w:left w:val="none" w:sz="0" w:space="0" w:color="auto"/>
        <w:bottom w:val="none" w:sz="0" w:space="0" w:color="auto"/>
        <w:right w:val="none" w:sz="0" w:space="0" w:color="auto"/>
      </w:divBdr>
    </w:div>
    <w:div w:id="928659588">
      <w:bodyDiv w:val="1"/>
      <w:marLeft w:val="0"/>
      <w:marRight w:val="0"/>
      <w:marTop w:val="0"/>
      <w:marBottom w:val="0"/>
      <w:divBdr>
        <w:top w:val="none" w:sz="0" w:space="0" w:color="auto"/>
        <w:left w:val="none" w:sz="0" w:space="0" w:color="auto"/>
        <w:bottom w:val="none" w:sz="0" w:space="0" w:color="auto"/>
        <w:right w:val="none" w:sz="0" w:space="0" w:color="auto"/>
      </w:divBdr>
    </w:div>
    <w:div w:id="929435912">
      <w:bodyDiv w:val="1"/>
      <w:marLeft w:val="0"/>
      <w:marRight w:val="0"/>
      <w:marTop w:val="0"/>
      <w:marBottom w:val="0"/>
      <w:divBdr>
        <w:top w:val="none" w:sz="0" w:space="0" w:color="auto"/>
        <w:left w:val="none" w:sz="0" w:space="0" w:color="auto"/>
        <w:bottom w:val="none" w:sz="0" w:space="0" w:color="auto"/>
        <w:right w:val="none" w:sz="0" w:space="0" w:color="auto"/>
      </w:divBdr>
    </w:div>
    <w:div w:id="949506941">
      <w:bodyDiv w:val="1"/>
      <w:marLeft w:val="0"/>
      <w:marRight w:val="0"/>
      <w:marTop w:val="0"/>
      <w:marBottom w:val="0"/>
      <w:divBdr>
        <w:top w:val="none" w:sz="0" w:space="0" w:color="auto"/>
        <w:left w:val="none" w:sz="0" w:space="0" w:color="auto"/>
        <w:bottom w:val="none" w:sz="0" w:space="0" w:color="auto"/>
        <w:right w:val="none" w:sz="0" w:space="0" w:color="auto"/>
      </w:divBdr>
    </w:div>
    <w:div w:id="977149188">
      <w:bodyDiv w:val="1"/>
      <w:marLeft w:val="0"/>
      <w:marRight w:val="0"/>
      <w:marTop w:val="0"/>
      <w:marBottom w:val="0"/>
      <w:divBdr>
        <w:top w:val="none" w:sz="0" w:space="0" w:color="auto"/>
        <w:left w:val="none" w:sz="0" w:space="0" w:color="auto"/>
        <w:bottom w:val="none" w:sz="0" w:space="0" w:color="auto"/>
        <w:right w:val="none" w:sz="0" w:space="0" w:color="auto"/>
      </w:divBdr>
    </w:div>
    <w:div w:id="985546153">
      <w:bodyDiv w:val="1"/>
      <w:marLeft w:val="0"/>
      <w:marRight w:val="0"/>
      <w:marTop w:val="0"/>
      <w:marBottom w:val="0"/>
      <w:divBdr>
        <w:top w:val="none" w:sz="0" w:space="0" w:color="auto"/>
        <w:left w:val="none" w:sz="0" w:space="0" w:color="auto"/>
        <w:bottom w:val="none" w:sz="0" w:space="0" w:color="auto"/>
        <w:right w:val="none" w:sz="0" w:space="0" w:color="auto"/>
      </w:divBdr>
    </w:div>
    <w:div w:id="992952344">
      <w:bodyDiv w:val="1"/>
      <w:marLeft w:val="0"/>
      <w:marRight w:val="0"/>
      <w:marTop w:val="0"/>
      <w:marBottom w:val="0"/>
      <w:divBdr>
        <w:top w:val="none" w:sz="0" w:space="0" w:color="auto"/>
        <w:left w:val="none" w:sz="0" w:space="0" w:color="auto"/>
        <w:bottom w:val="none" w:sz="0" w:space="0" w:color="auto"/>
        <w:right w:val="none" w:sz="0" w:space="0" w:color="auto"/>
      </w:divBdr>
    </w:div>
    <w:div w:id="997927450">
      <w:bodyDiv w:val="1"/>
      <w:marLeft w:val="0"/>
      <w:marRight w:val="0"/>
      <w:marTop w:val="0"/>
      <w:marBottom w:val="0"/>
      <w:divBdr>
        <w:top w:val="none" w:sz="0" w:space="0" w:color="auto"/>
        <w:left w:val="none" w:sz="0" w:space="0" w:color="auto"/>
        <w:bottom w:val="none" w:sz="0" w:space="0" w:color="auto"/>
        <w:right w:val="none" w:sz="0" w:space="0" w:color="auto"/>
      </w:divBdr>
    </w:div>
    <w:div w:id="1032266104">
      <w:bodyDiv w:val="1"/>
      <w:marLeft w:val="0"/>
      <w:marRight w:val="0"/>
      <w:marTop w:val="0"/>
      <w:marBottom w:val="0"/>
      <w:divBdr>
        <w:top w:val="none" w:sz="0" w:space="0" w:color="auto"/>
        <w:left w:val="none" w:sz="0" w:space="0" w:color="auto"/>
        <w:bottom w:val="none" w:sz="0" w:space="0" w:color="auto"/>
        <w:right w:val="none" w:sz="0" w:space="0" w:color="auto"/>
      </w:divBdr>
    </w:div>
    <w:div w:id="1044252203">
      <w:bodyDiv w:val="1"/>
      <w:marLeft w:val="0"/>
      <w:marRight w:val="0"/>
      <w:marTop w:val="0"/>
      <w:marBottom w:val="0"/>
      <w:divBdr>
        <w:top w:val="none" w:sz="0" w:space="0" w:color="auto"/>
        <w:left w:val="none" w:sz="0" w:space="0" w:color="auto"/>
        <w:bottom w:val="none" w:sz="0" w:space="0" w:color="auto"/>
        <w:right w:val="none" w:sz="0" w:space="0" w:color="auto"/>
      </w:divBdr>
    </w:div>
    <w:div w:id="1044869966">
      <w:bodyDiv w:val="1"/>
      <w:marLeft w:val="0"/>
      <w:marRight w:val="0"/>
      <w:marTop w:val="0"/>
      <w:marBottom w:val="0"/>
      <w:divBdr>
        <w:top w:val="none" w:sz="0" w:space="0" w:color="auto"/>
        <w:left w:val="none" w:sz="0" w:space="0" w:color="auto"/>
        <w:bottom w:val="none" w:sz="0" w:space="0" w:color="auto"/>
        <w:right w:val="none" w:sz="0" w:space="0" w:color="auto"/>
      </w:divBdr>
    </w:div>
    <w:div w:id="1052849231">
      <w:bodyDiv w:val="1"/>
      <w:marLeft w:val="0"/>
      <w:marRight w:val="0"/>
      <w:marTop w:val="0"/>
      <w:marBottom w:val="0"/>
      <w:divBdr>
        <w:top w:val="none" w:sz="0" w:space="0" w:color="auto"/>
        <w:left w:val="none" w:sz="0" w:space="0" w:color="auto"/>
        <w:bottom w:val="none" w:sz="0" w:space="0" w:color="auto"/>
        <w:right w:val="none" w:sz="0" w:space="0" w:color="auto"/>
      </w:divBdr>
    </w:div>
    <w:div w:id="1055471547">
      <w:bodyDiv w:val="1"/>
      <w:marLeft w:val="0"/>
      <w:marRight w:val="0"/>
      <w:marTop w:val="0"/>
      <w:marBottom w:val="0"/>
      <w:divBdr>
        <w:top w:val="none" w:sz="0" w:space="0" w:color="auto"/>
        <w:left w:val="none" w:sz="0" w:space="0" w:color="auto"/>
        <w:bottom w:val="none" w:sz="0" w:space="0" w:color="auto"/>
        <w:right w:val="none" w:sz="0" w:space="0" w:color="auto"/>
      </w:divBdr>
    </w:div>
    <w:div w:id="1055930129">
      <w:bodyDiv w:val="1"/>
      <w:marLeft w:val="0"/>
      <w:marRight w:val="0"/>
      <w:marTop w:val="0"/>
      <w:marBottom w:val="0"/>
      <w:divBdr>
        <w:top w:val="none" w:sz="0" w:space="0" w:color="auto"/>
        <w:left w:val="none" w:sz="0" w:space="0" w:color="auto"/>
        <w:bottom w:val="none" w:sz="0" w:space="0" w:color="auto"/>
        <w:right w:val="none" w:sz="0" w:space="0" w:color="auto"/>
      </w:divBdr>
    </w:div>
    <w:div w:id="1055936024">
      <w:bodyDiv w:val="1"/>
      <w:marLeft w:val="0"/>
      <w:marRight w:val="0"/>
      <w:marTop w:val="0"/>
      <w:marBottom w:val="0"/>
      <w:divBdr>
        <w:top w:val="none" w:sz="0" w:space="0" w:color="auto"/>
        <w:left w:val="none" w:sz="0" w:space="0" w:color="auto"/>
        <w:bottom w:val="none" w:sz="0" w:space="0" w:color="auto"/>
        <w:right w:val="none" w:sz="0" w:space="0" w:color="auto"/>
      </w:divBdr>
    </w:div>
    <w:div w:id="1060321362">
      <w:bodyDiv w:val="1"/>
      <w:marLeft w:val="0"/>
      <w:marRight w:val="0"/>
      <w:marTop w:val="0"/>
      <w:marBottom w:val="0"/>
      <w:divBdr>
        <w:top w:val="none" w:sz="0" w:space="0" w:color="auto"/>
        <w:left w:val="none" w:sz="0" w:space="0" w:color="auto"/>
        <w:bottom w:val="none" w:sz="0" w:space="0" w:color="auto"/>
        <w:right w:val="none" w:sz="0" w:space="0" w:color="auto"/>
      </w:divBdr>
    </w:div>
    <w:div w:id="1065490534">
      <w:bodyDiv w:val="1"/>
      <w:marLeft w:val="0"/>
      <w:marRight w:val="0"/>
      <w:marTop w:val="0"/>
      <w:marBottom w:val="0"/>
      <w:divBdr>
        <w:top w:val="none" w:sz="0" w:space="0" w:color="auto"/>
        <w:left w:val="none" w:sz="0" w:space="0" w:color="auto"/>
        <w:bottom w:val="none" w:sz="0" w:space="0" w:color="auto"/>
        <w:right w:val="none" w:sz="0" w:space="0" w:color="auto"/>
      </w:divBdr>
    </w:div>
    <w:div w:id="1085497230">
      <w:bodyDiv w:val="1"/>
      <w:marLeft w:val="0"/>
      <w:marRight w:val="0"/>
      <w:marTop w:val="0"/>
      <w:marBottom w:val="0"/>
      <w:divBdr>
        <w:top w:val="none" w:sz="0" w:space="0" w:color="auto"/>
        <w:left w:val="none" w:sz="0" w:space="0" w:color="auto"/>
        <w:bottom w:val="none" w:sz="0" w:space="0" w:color="auto"/>
        <w:right w:val="none" w:sz="0" w:space="0" w:color="auto"/>
      </w:divBdr>
    </w:div>
    <w:div w:id="1111707391">
      <w:bodyDiv w:val="1"/>
      <w:marLeft w:val="0"/>
      <w:marRight w:val="0"/>
      <w:marTop w:val="0"/>
      <w:marBottom w:val="0"/>
      <w:divBdr>
        <w:top w:val="none" w:sz="0" w:space="0" w:color="auto"/>
        <w:left w:val="none" w:sz="0" w:space="0" w:color="auto"/>
        <w:bottom w:val="none" w:sz="0" w:space="0" w:color="auto"/>
        <w:right w:val="none" w:sz="0" w:space="0" w:color="auto"/>
      </w:divBdr>
    </w:div>
    <w:div w:id="1119255602">
      <w:bodyDiv w:val="1"/>
      <w:marLeft w:val="0"/>
      <w:marRight w:val="0"/>
      <w:marTop w:val="0"/>
      <w:marBottom w:val="0"/>
      <w:divBdr>
        <w:top w:val="none" w:sz="0" w:space="0" w:color="auto"/>
        <w:left w:val="none" w:sz="0" w:space="0" w:color="auto"/>
        <w:bottom w:val="none" w:sz="0" w:space="0" w:color="auto"/>
        <w:right w:val="none" w:sz="0" w:space="0" w:color="auto"/>
      </w:divBdr>
    </w:div>
    <w:div w:id="1125348848">
      <w:bodyDiv w:val="1"/>
      <w:marLeft w:val="0"/>
      <w:marRight w:val="0"/>
      <w:marTop w:val="0"/>
      <w:marBottom w:val="0"/>
      <w:divBdr>
        <w:top w:val="none" w:sz="0" w:space="0" w:color="auto"/>
        <w:left w:val="none" w:sz="0" w:space="0" w:color="auto"/>
        <w:bottom w:val="none" w:sz="0" w:space="0" w:color="auto"/>
        <w:right w:val="none" w:sz="0" w:space="0" w:color="auto"/>
      </w:divBdr>
    </w:div>
    <w:div w:id="1142504010">
      <w:bodyDiv w:val="1"/>
      <w:marLeft w:val="0"/>
      <w:marRight w:val="0"/>
      <w:marTop w:val="0"/>
      <w:marBottom w:val="0"/>
      <w:divBdr>
        <w:top w:val="none" w:sz="0" w:space="0" w:color="auto"/>
        <w:left w:val="none" w:sz="0" w:space="0" w:color="auto"/>
        <w:bottom w:val="none" w:sz="0" w:space="0" w:color="auto"/>
        <w:right w:val="none" w:sz="0" w:space="0" w:color="auto"/>
      </w:divBdr>
    </w:div>
    <w:div w:id="1147353576">
      <w:bodyDiv w:val="1"/>
      <w:marLeft w:val="0"/>
      <w:marRight w:val="0"/>
      <w:marTop w:val="0"/>
      <w:marBottom w:val="0"/>
      <w:divBdr>
        <w:top w:val="none" w:sz="0" w:space="0" w:color="auto"/>
        <w:left w:val="none" w:sz="0" w:space="0" w:color="auto"/>
        <w:bottom w:val="none" w:sz="0" w:space="0" w:color="auto"/>
        <w:right w:val="none" w:sz="0" w:space="0" w:color="auto"/>
      </w:divBdr>
    </w:div>
    <w:div w:id="1156723618">
      <w:bodyDiv w:val="1"/>
      <w:marLeft w:val="0"/>
      <w:marRight w:val="0"/>
      <w:marTop w:val="0"/>
      <w:marBottom w:val="0"/>
      <w:divBdr>
        <w:top w:val="none" w:sz="0" w:space="0" w:color="auto"/>
        <w:left w:val="none" w:sz="0" w:space="0" w:color="auto"/>
        <w:bottom w:val="none" w:sz="0" w:space="0" w:color="auto"/>
        <w:right w:val="none" w:sz="0" w:space="0" w:color="auto"/>
      </w:divBdr>
    </w:div>
    <w:div w:id="1165171885">
      <w:bodyDiv w:val="1"/>
      <w:marLeft w:val="0"/>
      <w:marRight w:val="0"/>
      <w:marTop w:val="0"/>
      <w:marBottom w:val="0"/>
      <w:divBdr>
        <w:top w:val="none" w:sz="0" w:space="0" w:color="auto"/>
        <w:left w:val="none" w:sz="0" w:space="0" w:color="auto"/>
        <w:bottom w:val="none" w:sz="0" w:space="0" w:color="auto"/>
        <w:right w:val="none" w:sz="0" w:space="0" w:color="auto"/>
      </w:divBdr>
    </w:div>
    <w:div w:id="1166245598">
      <w:bodyDiv w:val="1"/>
      <w:marLeft w:val="0"/>
      <w:marRight w:val="0"/>
      <w:marTop w:val="0"/>
      <w:marBottom w:val="0"/>
      <w:divBdr>
        <w:top w:val="none" w:sz="0" w:space="0" w:color="auto"/>
        <w:left w:val="none" w:sz="0" w:space="0" w:color="auto"/>
        <w:bottom w:val="none" w:sz="0" w:space="0" w:color="auto"/>
        <w:right w:val="none" w:sz="0" w:space="0" w:color="auto"/>
      </w:divBdr>
    </w:div>
    <w:div w:id="1166549930">
      <w:bodyDiv w:val="1"/>
      <w:marLeft w:val="0"/>
      <w:marRight w:val="0"/>
      <w:marTop w:val="0"/>
      <w:marBottom w:val="0"/>
      <w:divBdr>
        <w:top w:val="none" w:sz="0" w:space="0" w:color="auto"/>
        <w:left w:val="none" w:sz="0" w:space="0" w:color="auto"/>
        <w:bottom w:val="none" w:sz="0" w:space="0" w:color="auto"/>
        <w:right w:val="none" w:sz="0" w:space="0" w:color="auto"/>
      </w:divBdr>
    </w:div>
    <w:div w:id="1170368100">
      <w:bodyDiv w:val="1"/>
      <w:marLeft w:val="0"/>
      <w:marRight w:val="0"/>
      <w:marTop w:val="0"/>
      <w:marBottom w:val="0"/>
      <w:divBdr>
        <w:top w:val="none" w:sz="0" w:space="0" w:color="auto"/>
        <w:left w:val="none" w:sz="0" w:space="0" w:color="auto"/>
        <w:bottom w:val="none" w:sz="0" w:space="0" w:color="auto"/>
        <w:right w:val="none" w:sz="0" w:space="0" w:color="auto"/>
      </w:divBdr>
    </w:div>
    <w:div w:id="1172185288">
      <w:bodyDiv w:val="1"/>
      <w:marLeft w:val="0"/>
      <w:marRight w:val="0"/>
      <w:marTop w:val="0"/>
      <w:marBottom w:val="0"/>
      <w:divBdr>
        <w:top w:val="none" w:sz="0" w:space="0" w:color="auto"/>
        <w:left w:val="none" w:sz="0" w:space="0" w:color="auto"/>
        <w:bottom w:val="none" w:sz="0" w:space="0" w:color="auto"/>
        <w:right w:val="none" w:sz="0" w:space="0" w:color="auto"/>
      </w:divBdr>
    </w:div>
    <w:div w:id="1176075215">
      <w:bodyDiv w:val="1"/>
      <w:marLeft w:val="0"/>
      <w:marRight w:val="0"/>
      <w:marTop w:val="0"/>
      <w:marBottom w:val="0"/>
      <w:divBdr>
        <w:top w:val="none" w:sz="0" w:space="0" w:color="auto"/>
        <w:left w:val="none" w:sz="0" w:space="0" w:color="auto"/>
        <w:bottom w:val="none" w:sz="0" w:space="0" w:color="auto"/>
        <w:right w:val="none" w:sz="0" w:space="0" w:color="auto"/>
      </w:divBdr>
    </w:div>
    <w:div w:id="1186560888">
      <w:bodyDiv w:val="1"/>
      <w:marLeft w:val="0"/>
      <w:marRight w:val="0"/>
      <w:marTop w:val="0"/>
      <w:marBottom w:val="0"/>
      <w:divBdr>
        <w:top w:val="none" w:sz="0" w:space="0" w:color="auto"/>
        <w:left w:val="none" w:sz="0" w:space="0" w:color="auto"/>
        <w:bottom w:val="none" w:sz="0" w:space="0" w:color="auto"/>
        <w:right w:val="none" w:sz="0" w:space="0" w:color="auto"/>
      </w:divBdr>
    </w:div>
    <w:div w:id="1188563204">
      <w:bodyDiv w:val="1"/>
      <w:marLeft w:val="0"/>
      <w:marRight w:val="0"/>
      <w:marTop w:val="0"/>
      <w:marBottom w:val="0"/>
      <w:divBdr>
        <w:top w:val="none" w:sz="0" w:space="0" w:color="auto"/>
        <w:left w:val="none" w:sz="0" w:space="0" w:color="auto"/>
        <w:bottom w:val="none" w:sz="0" w:space="0" w:color="auto"/>
        <w:right w:val="none" w:sz="0" w:space="0" w:color="auto"/>
      </w:divBdr>
    </w:div>
    <w:div w:id="1216618697">
      <w:bodyDiv w:val="1"/>
      <w:marLeft w:val="0"/>
      <w:marRight w:val="0"/>
      <w:marTop w:val="0"/>
      <w:marBottom w:val="0"/>
      <w:divBdr>
        <w:top w:val="none" w:sz="0" w:space="0" w:color="auto"/>
        <w:left w:val="none" w:sz="0" w:space="0" w:color="auto"/>
        <w:bottom w:val="none" w:sz="0" w:space="0" w:color="auto"/>
        <w:right w:val="none" w:sz="0" w:space="0" w:color="auto"/>
      </w:divBdr>
    </w:div>
    <w:div w:id="1218280661">
      <w:bodyDiv w:val="1"/>
      <w:marLeft w:val="0"/>
      <w:marRight w:val="0"/>
      <w:marTop w:val="0"/>
      <w:marBottom w:val="0"/>
      <w:divBdr>
        <w:top w:val="none" w:sz="0" w:space="0" w:color="auto"/>
        <w:left w:val="none" w:sz="0" w:space="0" w:color="auto"/>
        <w:bottom w:val="none" w:sz="0" w:space="0" w:color="auto"/>
        <w:right w:val="none" w:sz="0" w:space="0" w:color="auto"/>
      </w:divBdr>
    </w:div>
    <w:div w:id="1218323316">
      <w:bodyDiv w:val="1"/>
      <w:marLeft w:val="0"/>
      <w:marRight w:val="0"/>
      <w:marTop w:val="0"/>
      <w:marBottom w:val="0"/>
      <w:divBdr>
        <w:top w:val="none" w:sz="0" w:space="0" w:color="auto"/>
        <w:left w:val="none" w:sz="0" w:space="0" w:color="auto"/>
        <w:bottom w:val="none" w:sz="0" w:space="0" w:color="auto"/>
        <w:right w:val="none" w:sz="0" w:space="0" w:color="auto"/>
      </w:divBdr>
    </w:div>
    <w:div w:id="1227454523">
      <w:bodyDiv w:val="1"/>
      <w:marLeft w:val="0"/>
      <w:marRight w:val="0"/>
      <w:marTop w:val="0"/>
      <w:marBottom w:val="0"/>
      <w:divBdr>
        <w:top w:val="none" w:sz="0" w:space="0" w:color="auto"/>
        <w:left w:val="none" w:sz="0" w:space="0" w:color="auto"/>
        <w:bottom w:val="none" w:sz="0" w:space="0" w:color="auto"/>
        <w:right w:val="none" w:sz="0" w:space="0" w:color="auto"/>
      </w:divBdr>
    </w:div>
    <w:div w:id="1231622577">
      <w:bodyDiv w:val="1"/>
      <w:marLeft w:val="0"/>
      <w:marRight w:val="0"/>
      <w:marTop w:val="0"/>
      <w:marBottom w:val="0"/>
      <w:divBdr>
        <w:top w:val="none" w:sz="0" w:space="0" w:color="auto"/>
        <w:left w:val="none" w:sz="0" w:space="0" w:color="auto"/>
        <w:bottom w:val="none" w:sz="0" w:space="0" w:color="auto"/>
        <w:right w:val="none" w:sz="0" w:space="0" w:color="auto"/>
      </w:divBdr>
    </w:div>
    <w:div w:id="1231693323">
      <w:bodyDiv w:val="1"/>
      <w:marLeft w:val="0"/>
      <w:marRight w:val="0"/>
      <w:marTop w:val="0"/>
      <w:marBottom w:val="0"/>
      <w:divBdr>
        <w:top w:val="none" w:sz="0" w:space="0" w:color="auto"/>
        <w:left w:val="none" w:sz="0" w:space="0" w:color="auto"/>
        <w:bottom w:val="none" w:sz="0" w:space="0" w:color="auto"/>
        <w:right w:val="none" w:sz="0" w:space="0" w:color="auto"/>
      </w:divBdr>
    </w:div>
    <w:div w:id="1242562642">
      <w:bodyDiv w:val="1"/>
      <w:marLeft w:val="0"/>
      <w:marRight w:val="0"/>
      <w:marTop w:val="0"/>
      <w:marBottom w:val="0"/>
      <w:divBdr>
        <w:top w:val="none" w:sz="0" w:space="0" w:color="auto"/>
        <w:left w:val="none" w:sz="0" w:space="0" w:color="auto"/>
        <w:bottom w:val="none" w:sz="0" w:space="0" w:color="auto"/>
        <w:right w:val="none" w:sz="0" w:space="0" w:color="auto"/>
      </w:divBdr>
    </w:div>
    <w:div w:id="1244225064">
      <w:bodyDiv w:val="1"/>
      <w:marLeft w:val="0"/>
      <w:marRight w:val="0"/>
      <w:marTop w:val="0"/>
      <w:marBottom w:val="0"/>
      <w:divBdr>
        <w:top w:val="none" w:sz="0" w:space="0" w:color="auto"/>
        <w:left w:val="none" w:sz="0" w:space="0" w:color="auto"/>
        <w:bottom w:val="none" w:sz="0" w:space="0" w:color="auto"/>
        <w:right w:val="none" w:sz="0" w:space="0" w:color="auto"/>
      </w:divBdr>
    </w:div>
    <w:div w:id="1259681774">
      <w:bodyDiv w:val="1"/>
      <w:marLeft w:val="0"/>
      <w:marRight w:val="0"/>
      <w:marTop w:val="0"/>
      <w:marBottom w:val="0"/>
      <w:divBdr>
        <w:top w:val="none" w:sz="0" w:space="0" w:color="auto"/>
        <w:left w:val="none" w:sz="0" w:space="0" w:color="auto"/>
        <w:bottom w:val="none" w:sz="0" w:space="0" w:color="auto"/>
        <w:right w:val="none" w:sz="0" w:space="0" w:color="auto"/>
      </w:divBdr>
    </w:div>
    <w:div w:id="1266693580">
      <w:bodyDiv w:val="1"/>
      <w:marLeft w:val="0"/>
      <w:marRight w:val="0"/>
      <w:marTop w:val="0"/>
      <w:marBottom w:val="0"/>
      <w:divBdr>
        <w:top w:val="none" w:sz="0" w:space="0" w:color="auto"/>
        <w:left w:val="none" w:sz="0" w:space="0" w:color="auto"/>
        <w:bottom w:val="none" w:sz="0" w:space="0" w:color="auto"/>
        <w:right w:val="none" w:sz="0" w:space="0" w:color="auto"/>
      </w:divBdr>
    </w:div>
    <w:div w:id="1269658430">
      <w:bodyDiv w:val="1"/>
      <w:marLeft w:val="0"/>
      <w:marRight w:val="0"/>
      <w:marTop w:val="0"/>
      <w:marBottom w:val="0"/>
      <w:divBdr>
        <w:top w:val="none" w:sz="0" w:space="0" w:color="auto"/>
        <w:left w:val="none" w:sz="0" w:space="0" w:color="auto"/>
        <w:bottom w:val="none" w:sz="0" w:space="0" w:color="auto"/>
        <w:right w:val="none" w:sz="0" w:space="0" w:color="auto"/>
      </w:divBdr>
    </w:div>
    <w:div w:id="1275096240">
      <w:bodyDiv w:val="1"/>
      <w:marLeft w:val="0"/>
      <w:marRight w:val="0"/>
      <w:marTop w:val="0"/>
      <w:marBottom w:val="0"/>
      <w:divBdr>
        <w:top w:val="none" w:sz="0" w:space="0" w:color="auto"/>
        <w:left w:val="none" w:sz="0" w:space="0" w:color="auto"/>
        <w:bottom w:val="none" w:sz="0" w:space="0" w:color="auto"/>
        <w:right w:val="none" w:sz="0" w:space="0" w:color="auto"/>
      </w:divBdr>
    </w:div>
    <w:div w:id="1279214392">
      <w:bodyDiv w:val="1"/>
      <w:marLeft w:val="0"/>
      <w:marRight w:val="0"/>
      <w:marTop w:val="0"/>
      <w:marBottom w:val="0"/>
      <w:divBdr>
        <w:top w:val="none" w:sz="0" w:space="0" w:color="auto"/>
        <w:left w:val="none" w:sz="0" w:space="0" w:color="auto"/>
        <w:bottom w:val="none" w:sz="0" w:space="0" w:color="auto"/>
        <w:right w:val="none" w:sz="0" w:space="0" w:color="auto"/>
      </w:divBdr>
    </w:div>
    <w:div w:id="1286809062">
      <w:bodyDiv w:val="1"/>
      <w:marLeft w:val="0"/>
      <w:marRight w:val="0"/>
      <w:marTop w:val="0"/>
      <w:marBottom w:val="0"/>
      <w:divBdr>
        <w:top w:val="none" w:sz="0" w:space="0" w:color="auto"/>
        <w:left w:val="none" w:sz="0" w:space="0" w:color="auto"/>
        <w:bottom w:val="none" w:sz="0" w:space="0" w:color="auto"/>
        <w:right w:val="none" w:sz="0" w:space="0" w:color="auto"/>
      </w:divBdr>
    </w:div>
    <w:div w:id="1307978251">
      <w:bodyDiv w:val="1"/>
      <w:marLeft w:val="0"/>
      <w:marRight w:val="0"/>
      <w:marTop w:val="0"/>
      <w:marBottom w:val="0"/>
      <w:divBdr>
        <w:top w:val="none" w:sz="0" w:space="0" w:color="auto"/>
        <w:left w:val="none" w:sz="0" w:space="0" w:color="auto"/>
        <w:bottom w:val="none" w:sz="0" w:space="0" w:color="auto"/>
        <w:right w:val="none" w:sz="0" w:space="0" w:color="auto"/>
      </w:divBdr>
    </w:div>
    <w:div w:id="1311518098">
      <w:bodyDiv w:val="1"/>
      <w:marLeft w:val="0"/>
      <w:marRight w:val="0"/>
      <w:marTop w:val="0"/>
      <w:marBottom w:val="0"/>
      <w:divBdr>
        <w:top w:val="none" w:sz="0" w:space="0" w:color="auto"/>
        <w:left w:val="none" w:sz="0" w:space="0" w:color="auto"/>
        <w:bottom w:val="none" w:sz="0" w:space="0" w:color="auto"/>
        <w:right w:val="none" w:sz="0" w:space="0" w:color="auto"/>
      </w:divBdr>
    </w:div>
    <w:div w:id="1312950633">
      <w:bodyDiv w:val="1"/>
      <w:marLeft w:val="0"/>
      <w:marRight w:val="0"/>
      <w:marTop w:val="0"/>
      <w:marBottom w:val="0"/>
      <w:divBdr>
        <w:top w:val="none" w:sz="0" w:space="0" w:color="auto"/>
        <w:left w:val="none" w:sz="0" w:space="0" w:color="auto"/>
        <w:bottom w:val="none" w:sz="0" w:space="0" w:color="auto"/>
        <w:right w:val="none" w:sz="0" w:space="0" w:color="auto"/>
      </w:divBdr>
    </w:div>
    <w:div w:id="1315254959">
      <w:bodyDiv w:val="1"/>
      <w:marLeft w:val="0"/>
      <w:marRight w:val="0"/>
      <w:marTop w:val="0"/>
      <w:marBottom w:val="0"/>
      <w:divBdr>
        <w:top w:val="none" w:sz="0" w:space="0" w:color="auto"/>
        <w:left w:val="none" w:sz="0" w:space="0" w:color="auto"/>
        <w:bottom w:val="none" w:sz="0" w:space="0" w:color="auto"/>
        <w:right w:val="none" w:sz="0" w:space="0" w:color="auto"/>
      </w:divBdr>
    </w:div>
    <w:div w:id="1328822120">
      <w:bodyDiv w:val="1"/>
      <w:marLeft w:val="0"/>
      <w:marRight w:val="0"/>
      <w:marTop w:val="0"/>
      <w:marBottom w:val="0"/>
      <w:divBdr>
        <w:top w:val="none" w:sz="0" w:space="0" w:color="auto"/>
        <w:left w:val="none" w:sz="0" w:space="0" w:color="auto"/>
        <w:bottom w:val="none" w:sz="0" w:space="0" w:color="auto"/>
        <w:right w:val="none" w:sz="0" w:space="0" w:color="auto"/>
      </w:divBdr>
    </w:div>
    <w:div w:id="1329213716">
      <w:bodyDiv w:val="1"/>
      <w:marLeft w:val="0"/>
      <w:marRight w:val="0"/>
      <w:marTop w:val="0"/>
      <w:marBottom w:val="0"/>
      <w:divBdr>
        <w:top w:val="none" w:sz="0" w:space="0" w:color="auto"/>
        <w:left w:val="none" w:sz="0" w:space="0" w:color="auto"/>
        <w:bottom w:val="none" w:sz="0" w:space="0" w:color="auto"/>
        <w:right w:val="none" w:sz="0" w:space="0" w:color="auto"/>
      </w:divBdr>
    </w:div>
    <w:div w:id="1339696316">
      <w:bodyDiv w:val="1"/>
      <w:marLeft w:val="0"/>
      <w:marRight w:val="0"/>
      <w:marTop w:val="0"/>
      <w:marBottom w:val="0"/>
      <w:divBdr>
        <w:top w:val="none" w:sz="0" w:space="0" w:color="auto"/>
        <w:left w:val="none" w:sz="0" w:space="0" w:color="auto"/>
        <w:bottom w:val="none" w:sz="0" w:space="0" w:color="auto"/>
        <w:right w:val="none" w:sz="0" w:space="0" w:color="auto"/>
      </w:divBdr>
    </w:div>
    <w:div w:id="1344817575">
      <w:bodyDiv w:val="1"/>
      <w:marLeft w:val="0"/>
      <w:marRight w:val="0"/>
      <w:marTop w:val="0"/>
      <w:marBottom w:val="0"/>
      <w:divBdr>
        <w:top w:val="none" w:sz="0" w:space="0" w:color="auto"/>
        <w:left w:val="none" w:sz="0" w:space="0" w:color="auto"/>
        <w:bottom w:val="none" w:sz="0" w:space="0" w:color="auto"/>
        <w:right w:val="none" w:sz="0" w:space="0" w:color="auto"/>
      </w:divBdr>
    </w:div>
    <w:div w:id="1353072212">
      <w:bodyDiv w:val="1"/>
      <w:marLeft w:val="0"/>
      <w:marRight w:val="0"/>
      <w:marTop w:val="0"/>
      <w:marBottom w:val="0"/>
      <w:divBdr>
        <w:top w:val="none" w:sz="0" w:space="0" w:color="auto"/>
        <w:left w:val="none" w:sz="0" w:space="0" w:color="auto"/>
        <w:bottom w:val="none" w:sz="0" w:space="0" w:color="auto"/>
        <w:right w:val="none" w:sz="0" w:space="0" w:color="auto"/>
      </w:divBdr>
    </w:div>
    <w:div w:id="1353997851">
      <w:bodyDiv w:val="1"/>
      <w:marLeft w:val="0"/>
      <w:marRight w:val="0"/>
      <w:marTop w:val="0"/>
      <w:marBottom w:val="0"/>
      <w:divBdr>
        <w:top w:val="none" w:sz="0" w:space="0" w:color="auto"/>
        <w:left w:val="none" w:sz="0" w:space="0" w:color="auto"/>
        <w:bottom w:val="none" w:sz="0" w:space="0" w:color="auto"/>
        <w:right w:val="none" w:sz="0" w:space="0" w:color="auto"/>
      </w:divBdr>
    </w:div>
    <w:div w:id="1359895627">
      <w:bodyDiv w:val="1"/>
      <w:marLeft w:val="0"/>
      <w:marRight w:val="0"/>
      <w:marTop w:val="0"/>
      <w:marBottom w:val="0"/>
      <w:divBdr>
        <w:top w:val="none" w:sz="0" w:space="0" w:color="auto"/>
        <w:left w:val="none" w:sz="0" w:space="0" w:color="auto"/>
        <w:bottom w:val="none" w:sz="0" w:space="0" w:color="auto"/>
        <w:right w:val="none" w:sz="0" w:space="0" w:color="auto"/>
      </w:divBdr>
    </w:div>
    <w:div w:id="1360085719">
      <w:bodyDiv w:val="1"/>
      <w:marLeft w:val="0"/>
      <w:marRight w:val="0"/>
      <w:marTop w:val="0"/>
      <w:marBottom w:val="0"/>
      <w:divBdr>
        <w:top w:val="none" w:sz="0" w:space="0" w:color="auto"/>
        <w:left w:val="none" w:sz="0" w:space="0" w:color="auto"/>
        <w:bottom w:val="none" w:sz="0" w:space="0" w:color="auto"/>
        <w:right w:val="none" w:sz="0" w:space="0" w:color="auto"/>
      </w:divBdr>
    </w:div>
    <w:div w:id="1385566745">
      <w:bodyDiv w:val="1"/>
      <w:marLeft w:val="0"/>
      <w:marRight w:val="0"/>
      <w:marTop w:val="0"/>
      <w:marBottom w:val="0"/>
      <w:divBdr>
        <w:top w:val="none" w:sz="0" w:space="0" w:color="auto"/>
        <w:left w:val="none" w:sz="0" w:space="0" w:color="auto"/>
        <w:bottom w:val="none" w:sz="0" w:space="0" w:color="auto"/>
        <w:right w:val="none" w:sz="0" w:space="0" w:color="auto"/>
      </w:divBdr>
    </w:div>
    <w:div w:id="1399596746">
      <w:bodyDiv w:val="1"/>
      <w:marLeft w:val="0"/>
      <w:marRight w:val="0"/>
      <w:marTop w:val="0"/>
      <w:marBottom w:val="0"/>
      <w:divBdr>
        <w:top w:val="none" w:sz="0" w:space="0" w:color="auto"/>
        <w:left w:val="none" w:sz="0" w:space="0" w:color="auto"/>
        <w:bottom w:val="none" w:sz="0" w:space="0" w:color="auto"/>
        <w:right w:val="none" w:sz="0" w:space="0" w:color="auto"/>
      </w:divBdr>
    </w:div>
    <w:div w:id="1403599490">
      <w:bodyDiv w:val="1"/>
      <w:marLeft w:val="0"/>
      <w:marRight w:val="0"/>
      <w:marTop w:val="0"/>
      <w:marBottom w:val="0"/>
      <w:divBdr>
        <w:top w:val="none" w:sz="0" w:space="0" w:color="auto"/>
        <w:left w:val="none" w:sz="0" w:space="0" w:color="auto"/>
        <w:bottom w:val="none" w:sz="0" w:space="0" w:color="auto"/>
        <w:right w:val="none" w:sz="0" w:space="0" w:color="auto"/>
      </w:divBdr>
    </w:div>
    <w:div w:id="1416169678">
      <w:bodyDiv w:val="1"/>
      <w:marLeft w:val="0"/>
      <w:marRight w:val="0"/>
      <w:marTop w:val="0"/>
      <w:marBottom w:val="0"/>
      <w:divBdr>
        <w:top w:val="none" w:sz="0" w:space="0" w:color="auto"/>
        <w:left w:val="none" w:sz="0" w:space="0" w:color="auto"/>
        <w:bottom w:val="none" w:sz="0" w:space="0" w:color="auto"/>
        <w:right w:val="none" w:sz="0" w:space="0" w:color="auto"/>
      </w:divBdr>
    </w:div>
    <w:div w:id="1417286165">
      <w:bodyDiv w:val="1"/>
      <w:marLeft w:val="0"/>
      <w:marRight w:val="0"/>
      <w:marTop w:val="0"/>
      <w:marBottom w:val="0"/>
      <w:divBdr>
        <w:top w:val="none" w:sz="0" w:space="0" w:color="auto"/>
        <w:left w:val="none" w:sz="0" w:space="0" w:color="auto"/>
        <w:bottom w:val="none" w:sz="0" w:space="0" w:color="auto"/>
        <w:right w:val="none" w:sz="0" w:space="0" w:color="auto"/>
      </w:divBdr>
    </w:div>
    <w:div w:id="1419595973">
      <w:bodyDiv w:val="1"/>
      <w:marLeft w:val="0"/>
      <w:marRight w:val="0"/>
      <w:marTop w:val="0"/>
      <w:marBottom w:val="0"/>
      <w:divBdr>
        <w:top w:val="none" w:sz="0" w:space="0" w:color="auto"/>
        <w:left w:val="none" w:sz="0" w:space="0" w:color="auto"/>
        <w:bottom w:val="none" w:sz="0" w:space="0" w:color="auto"/>
        <w:right w:val="none" w:sz="0" w:space="0" w:color="auto"/>
      </w:divBdr>
    </w:div>
    <w:div w:id="1428575740">
      <w:bodyDiv w:val="1"/>
      <w:marLeft w:val="0"/>
      <w:marRight w:val="0"/>
      <w:marTop w:val="0"/>
      <w:marBottom w:val="0"/>
      <w:divBdr>
        <w:top w:val="none" w:sz="0" w:space="0" w:color="auto"/>
        <w:left w:val="none" w:sz="0" w:space="0" w:color="auto"/>
        <w:bottom w:val="none" w:sz="0" w:space="0" w:color="auto"/>
        <w:right w:val="none" w:sz="0" w:space="0" w:color="auto"/>
      </w:divBdr>
    </w:div>
    <w:div w:id="1430393751">
      <w:bodyDiv w:val="1"/>
      <w:marLeft w:val="0"/>
      <w:marRight w:val="0"/>
      <w:marTop w:val="0"/>
      <w:marBottom w:val="0"/>
      <w:divBdr>
        <w:top w:val="none" w:sz="0" w:space="0" w:color="auto"/>
        <w:left w:val="none" w:sz="0" w:space="0" w:color="auto"/>
        <w:bottom w:val="none" w:sz="0" w:space="0" w:color="auto"/>
        <w:right w:val="none" w:sz="0" w:space="0" w:color="auto"/>
      </w:divBdr>
    </w:div>
    <w:div w:id="1434281923">
      <w:bodyDiv w:val="1"/>
      <w:marLeft w:val="0"/>
      <w:marRight w:val="0"/>
      <w:marTop w:val="0"/>
      <w:marBottom w:val="0"/>
      <w:divBdr>
        <w:top w:val="none" w:sz="0" w:space="0" w:color="auto"/>
        <w:left w:val="none" w:sz="0" w:space="0" w:color="auto"/>
        <w:bottom w:val="none" w:sz="0" w:space="0" w:color="auto"/>
        <w:right w:val="none" w:sz="0" w:space="0" w:color="auto"/>
      </w:divBdr>
    </w:div>
    <w:div w:id="1438985356">
      <w:bodyDiv w:val="1"/>
      <w:marLeft w:val="0"/>
      <w:marRight w:val="0"/>
      <w:marTop w:val="0"/>
      <w:marBottom w:val="0"/>
      <w:divBdr>
        <w:top w:val="none" w:sz="0" w:space="0" w:color="auto"/>
        <w:left w:val="none" w:sz="0" w:space="0" w:color="auto"/>
        <w:bottom w:val="none" w:sz="0" w:space="0" w:color="auto"/>
        <w:right w:val="none" w:sz="0" w:space="0" w:color="auto"/>
      </w:divBdr>
    </w:div>
    <w:div w:id="1456749306">
      <w:bodyDiv w:val="1"/>
      <w:marLeft w:val="0"/>
      <w:marRight w:val="0"/>
      <w:marTop w:val="0"/>
      <w:marBottom w:val="0"/>
      <w:divBdr>
        <w:top w:val="none" w:sz="0" w:space="0" w:color="auto"/>
        <w:left w:val="none" w:sz="0" w:space="0" w:color="auto"/>
        <w:bottom w:val="none" w:sz="0" w:space="0" w:color="auto"/>
        <w:right w:val="none" w:sz="0" w:space="0" w:color="auto"/>
      </w:divBdr>
    </w:div>
    <w:div w:id="1457333898">
      <w:bodyDiv w:val="1"/>
      <w:marLeft w:val="0"/>
      <w:marRight w:val="0"/>
      <w:marTop w:val="0"/>
      <w:marBottom w:val="0"/>
      <w:divBdr>
        <w:top w:val="none" w:sz="0" w:space="0" w:color="auto"/>
        <w:left w:val="none" w:sz="0" w:space="0" w:color="auto"/>
        <w:bottom w:val="none" w:sz="0" w:space="0" w:color="auto"/>
        <w:right w:val="none" w:sz="0" w:space="0" w:color="auto"/>
      </w:divBdr>
    </w:div>
    <w:div w:id="1459759469">
      <w:bodyDiv w:val="1"/>
      <w:marLeft w:val="0"/>
      <w:marRight w:val="0"/>
      <w:marTop w:val="0"/>
      <w:marBottom w:val="0"/>
      <w:divBdr>
        <w:top w:val="none" w:sz="0" w:space="0" w:color="auto"/>
        <w:left w:val="none" w:sz="0" w:space="0" w:color="auto"/>
        <w:bottom w:val="none" w:sz="0" w:space="0" w:color="auto"/>
        <w:right w:val="none" w:sz="0" w:space="0" w:color="auto"/>
      </w:divBdr>
    </w:div>
    <w:div w:id="1465150368">
      <w:bodyDiv w:val="1"/>
      <w:marLeft w:val="0"/>
      <w:marRight w:val="0"/>
      <w:marTop w:val="0"/>
      <w:marBottom w:val="0"/>
      <w:divBdr>
        <w:top w:val="none" w:sz="0" w:space="0" w:color="auto"/>
        <w:left w:val="none" w:sz="0" w:space="0" w:color="auto"/>
        <w:bottom w:val="none" w:sz="0" w:space="0" w:color="auto"/>
        <w:right w:val="none" w:sz="0" w:space="0" w:color="auto"/>
      </w:divBdr>
    </w:div>
    <w:div w:id="1469980746">
      <w:bodyDiv w:val="1"/>
      <w:marLeft w:val="0"/>
      <w:marRight w:val="0"/>
      <w:marTop w:val="0"/>
      <w:marBottom w:val="0"/>
      <w:divBdr>
        <w:top w:val="none" w:sz="0" w:space="0" w:color="auto"/>
        <w:left w:val="none" w:sz="0" w:space="0" w:color="auto"/>
        <w:bottom w:val="none" w:sz="0" w:space="0" w:color="auto"/>
        <w:right w:val="none" w:sz="0" w:space="0" w:color="auto"/>
      </w:divBdr>
    </w:div>
    <w:div w:id="1470591448">
      <w:bodyDiv w:val="1"/>
      <w:marLeft w:val="0"/>
      <w:marRight w:val="0"/>
      <w:marTop w:val="0"/>
      <w:marBottom w:val="0"/>
      <w:divBdr>
        <w:top w:val="none" w:sz="0" w:space="0" w:color="auto"/>
        <w:left w:val="none" w:sz="0" w:space="0" w:color="auto"/>
        <w:bottom w:val="none" w:sz="0" w:space="0" w:color="auto"/>
        <w:right w:val="none" w:sz="0" w:space="0" w:color="auto"/>
      </w:divBdr>
    </w:div>
    <w:div w:id="1472281735">
      <w:bodyDiv w:val="1"/>
      <w:marLeft w:val="0"/>
      <w:marRight w:val="0"/>
      <w:marTop w:val="0"/>
      <w:marBottom w:val="0"/>
      <w:divBdr>
        <w:top w:val="none" w:sz="0" w:space="0" w:color="auto"/>
        <w:left w:val="none" w:sz="0" w:space="0" w:color="auto"/>
        <w:bottom w:val="none" w:sz="0" w:space="0" w:color="auto"/>
        <w:right w:val="none" w:sz="0" w:space="0" w:color="auto"/>
      </w:divBdr>
    </w:div>
    <w:div w:id="1489401510">
      <w:bodyDiv w:val="1"/>
      <w:marLeft w:val="0"/>
      <w:marRight w:val="0"/>
      <w:marTop w:val="0"/>
      <w:marBottom w:val="0"/>
      <w:divBdr>
        <w:top w:val="none" w:sz="0" w:space="0" w:color="auto"/>
        <w:left w:val="none" w:sz="0" w:space="0" w:color="auto"/>
        <w:bottom w:val="none" w:sz="0" w:space="0" w:color="auto"/>
        <w:right w:val="none" w:sz="0" w:space="0" w:color="auto"/>
      </w:divBdr>
    </w:div>
    <w:div w:id="1493985754">
      <w:bodyDiv w:val="1"/>
      <w:marLeft w:val="0"/>
      <w:marRight w:val="0"/>
      <w:marTop w:val="0"/>
      <w:marBottom w:val="0"/>
      <w:divBdr>
        <w:top w:val="none" w:sz="0" w:space="0" w:color="auto"/>
        <w:left w:val="none" w:sz="0" w:space="0" w:color="auto"/>
        <w:bottom w:val="none" w:sz="0" w:space="0" w:color="auto"/>
        <w:right w:val="none" w:sz="0" w:space="0" w:color="auto"/>
      </w:divBdr>
    </w:div>
    <w:div w:id="1502818667">
      <w:bodyDiv w:val="1"/>
      <w:marLeft w:val="0"/>
      <w:marRight w:val="0"/>
      <w:marTop w:val="0"/>
      <w:marBottom w:val="0"/>
      <w:divBdr>
        <w:top w:val="none" w:sz="0" w:space="0" w:color="auto"/>
        <w:left w:val="none" w:sz="0" w:space="0" w:color="auto"/>
        <w:bottom w:val="none" w:sz="0" w:space="0" w:color="auto"/>
        <w:right w:val="none" w:sz="0" w:space="0" w:color="auto"/>
      </w:divBdr>
    </w:div>
    <w:div w:id="1508247824">
      <w:bodyDiv w:val="1"/>
      <w:marLeft w:val="0"/>
      <w:marRight w:val="0"/>
      <w:marTop w:val="0"/>
      <w:marBottom w:val="0"/>
      <w:divBdr>
        <w:top w:val="none" w:sz="0" w:space="0" w:color="auto"/>
        <w:left w:val="none" w:sz="0" w:space="0" w:color="auto"/>
        <w:bottom w:val="none" w:sz="0" w:space="0" w:color="auto"/>
        <w:right w:val="none" w:sz="0" w:space="0" w:color="auto"/>
      </w:divBdr>
    </w:div>
    <w:div w:id="1509368710">
      <w:bodyDiv w:val="1"/>
      <w:marLeft w:val="0"/>
      <w:marRight w:val="0"/>
      <w:marTop w:val="0"/>
      <w:marBottom w:val="0"/>
      <w:divBdr>
        <w:top w:val="none" w:sz="0" w:space="0" w:color="auto"/>
        <w:left w:val="none" w:sz="0" w:space="0" w:color="auto"/>
        <w:bottom w:val="none" w:sz="0" w:space="0" w:color="auto"/>
        <w:right w:val="none" w:sz="0" w:space="0" w:color="auto"/>
      </w:divBdr>
    </w:div>
    <w:div w:id="1521578806">
      <w:bodyDiv w:val="1"/>
      <w:marLeft w:val="0"/>
      <w:marRight w:val="0"/>
      <w:marTop w:val="0"/>
      <w:marBottom w:val="0"/>
      <w:divBdr>
        <w:top w:val="none" w:sz="0" w:space="0" w:color="auto"/>
        <w:left w:val="none" w:sz="0" w:space="0" w:color="auto"/>
        <w:bottom w:val="none" w:sz="0" w:space="0" w:color="auto"/>
        <w:right w:val="none" w:sz="0" w:space="0" w:color="auto"/>
      </w:divBdr>
    </w:div>
    <w:div w:id="1528523893">
      <w:bodyDiv w:val="1"/>
      <w:marLeft w:val="0"/>
      <w:marRight w:val="0"/>
      <w:marTop w:val="0"/>
      <w:marBottom w:val="0"/>
      <w:divBdr>
        <w:top w:val="none" w:sz="0" w:space="0" w:color="auto"/>
        <w:left w:val="none" w:sz="0" w:space="0" w:color="auto"/>
        <w:bottom w:val="none" w:sz="0" w:space="0" w:color="auto"/>
        <w:right w:val="none" w:sz="0" w:space="0" w:color="auto"/>
      </w:divBdr>
    </w:div>
    <w:div w:id="1536231321">
      <w:bodyDiv w:val="1"/>
      <w:marLeft w:val="0"/>
      <w:marRight w:val="0"/>
      <w:marTop w:val="0"/>
      <w:marBottom w:val="0"/>
      <w:divBdr>
        <w:top w:val="none" w:sz="0" w:space="0" w:color="auto"/>
        <w:left w:val="none" w:sz="0" w:space="0" w:color="auto"/>
        <w:bottom w:val="none" w:sz="0" w:space="0" w:color="auto"/>
        <w:right w:val="none" w:sz="0" w:space="0" w:color="auto"/>
      </w:divBdr>
    </w:div>
    <w:div w:id="1544632904">
      <w:bodyDiv w:val="1"/>
      <w:marLeft w:val="0"/>
      <w:marRight w:val="0"/>
      <w:marTop w:val="0"/>
      <w:marBottom w:val="0"/>
      <w:divBdr>
        <w:top w:val="none" w:sz="0" w:space="0" w:color="auto"/>
        <w:left w:val="none" w:sz="0" w:space="0" w:color="auto"/>
        <w:bottom w:val="none" w:sz="0" w:space="0" w:color="auto"/>
        <w:right w:val="none" w:sz="0" w:space="0" w:color="auto"/>
      </w:divBdr>
    </w:div>
    <w:div w:id="1565870177">
      <w:bodyDiv w:val="1"/>
      <w:marLeft w:val="0"/>
      <w:marRight w:val="0"/>
      <w:marTop w:val="0"/>
      <w:marBottom w:val="0"/>
      <w:divBdr>
        <w:top w:val="none" w:sz="0" w:space="0" w:color="auto"/>
        <w:left w:val="none" w:sz="0" w:space="0" w:color="auto"/>
        <w:bottom w:val="none" w:sz="0" w:space="0" w:color="auto"/>
        <w:right w:val="none" w:sz="0" w:space="0" w:color="auto"/>
      </w:divBdr>
    </w:div>
    <w:div w:id="1571305575">
      <w:bodyDiv w:val="1"/>
      <w:marLeft w:val="0"/>
      <w:marRight w:val="0"/>
      <w:marTop w:val="0"/>
      <w:marBottom w:val="0"/>
      <w:divBdr>
        <w:top w:val="none" w:sz="0" w:space="0" w:color="auto"/>
        <w:left w:val="none" w:sz="0" w:space="0" w:color="auto"/>
        <w:bottom w:val="none" w:sz="0" w:space="0" w:color="auto"/>
        <w:right w:val="none" w:sz="0" w:space="0" w:color="auto"/>
      </w:divBdr>
    </w:div>
    <w:div w:id="1574507617">
      <w:bodyDiv w:val="1"/>
      <w:marLeft w:val="0"/>
      <w:marRight w:val="0"/>
      <w:marTop w:val="0"/>
      <w:marBottom w:val="0"/>
      <w:divBdr>
        <w:top w:val="none" w:sz="0" w:space="0" w:color="auto"/>
        <w:left w:val="none" w:sz="0" w:space="0" w:color="auto"/>
        <w:bottom w:val="none" w:sz="0" w:space="0" w:color="auto"/>
        <w:right w:val="none" w:sz="0" w:space="0" w:color="auto"/>
      </w:divBdr>
    </w:div>
    <w:div w:id="1576665479">
      <w:bodyDiv w:val="1"/>
      <w:marLeft w:val="0"/>
      <w:marRight w:val="0"/>
      <w:marTop w:val="0"/>
      <w:marBottom w:val="0"/>
      <w:divBdr>
        <w:top w:val="none" w:sz="0" w:space="0" w:color="auto"/>
        <w:left w:val="none" w:sz="0" w:space="0" w:color="auto"/>
        <w:bottom w:val="none" w:sz="0" w:space="0" w:color="auto"/>
        <w:right w:val="none" w:sz="0" w:space="0" w:color="auto"/>
      </w:divBdr>
    </w:div>
    <w:div w:id="1579093643">
      <w:bodyDiv w:val="1"/>
      <w:marLeft w:val="0"/>
      <w:marRight w:val="0"/>
      <w:marTop w:val="0"/>
      <w:marBottom w:val="0"/>
      <w:divBdr>
        <w:top w:val="none" w:sz="0" w:space="0" w:color="auto"/>
        <w:left w:val="none" w:sz="0" w:space="0" w:color="auto"/>
        <w:bottom w:val="none" w:sz="0" w:space="0" w:color="auto"/>
        <w:right w:val="none" w:sz="0" w:space="0" w:color="auto"/>
      </w:divBdr>
    </w:div>
    <w:div w:id="1589149059">
      <w:bodyDiv w:val="1"/>
      <w:marLeft w:val="0"/>
      <w:marRight w:val="0"/>
      <w:marTop w:val="0"/>
      <w:marBottom w:val="0"/>
      <w:divBdr>
        <w:top w:val="none" w:sz="0" w:space="0" w:color="auto"/>
        <w:left w:val="none" w:sz="0" w:space="0" w:color="auto"/>
        <w:bottom w:val="none" w:sz="0" w:space="0" w:color="auto"/>
        <w:right w:val="none" w:sz="0" w:space="0" w:color="auto"/>
      </w:divBdr>
    </w:div>
    <w:div w:id="1591154843">
      <w:bodyDiv w:val="1"/>
      <w:marLeft w:val="0"/>
      <w:marRight w:val="0"/>
      <w:marTop w:val="0"/>
      <w:marBottom w:val="0"/>
      <w:divBdr>
        <w:top w:val="none" w:sz="0" w:space="0" w:color="auto"/>
        <w:left w:val="none" w:sz="0" w:space="0" w:color="auto"/>
        <w:bottom w:val="none" w:sz="0" w:space="0" w:color="auto"/>
        <w:right w:val="none" w:sz="0" w:space="0" w:color="auto"/>
      </w:divBdr>
    </w:div>
    <w:div w:id="1598169020">
      <w:bodyDiv w:val="1"/>
      <w:marLeft w:val="0"/>
      <w:marRight w:val="0"/>
      <w:marTop w:val="0"/>
      <w:marBottom w:val="0"/>
      <w:divBdr>
        <w:top w:val="none" w:sz="0" w:space="0" w:color="auto"/>
        <w:left w:val="none" w:sz="0" w:space="0" w:color="auto"/>
        <w:bottom w:val="none" w:sz="0" w:space="0" w:color="auto"/>
        <w:right w:val="none" w:sz="0" w:space="0" w:color="auto"/>
      </w:divBdr>
    </w:div>
    <w:div w:id="1600724094">
      <w:bodyDiv w:val="1"/>
      <w:marLeft w:val="0"/>
      <w:marRight w:val="0"/>
      <w:marTop w:val="0"/>
      <w:marBottom w:val="0"/>
      <w:divBdr>
        <w:top w:val="none" w:sz="0" w:space="0" w:color="auto"/>
        <w:left w:val="none" w:sz="0" w:space="0" w:color="auto"/>
        <w:bottom w:val="none" w:sz="0" w:space="0" w:color="auto"/>
        <w:right w:val="none" w:sz="0" w:space="0" w:color="auto"/>
      </w:divBdr>
    </w:div>
    <w:div w:id="1613708328">
      <w:bodyDiv w:val="1"/>
      <w:marLeft w:val="0"/>
      <w:marRight w:val="0"/>
      <w:marTop w:val="0"/>
      <w:marBottom w:val="0"/>
      <w:divBdr>
        <w:top w:val="none" w:sz="0" w:space="0" w:color="auto"/>
        <w:left w:val="none" w:sz="0" w:space="0" w:color="auto"/>
        <w:bottom w:val="none" w:sz="0" w:space="0" w:color="auto"/>
        <w:right w:val="none" w:sz="0" w:space="0" w:color="auto"/>
      </w:divBdr>
    </w:div>
    <w:div w:id="1614094412">
      <w:bodyDiv w:val="1"/>
      <w:marLeft w:val="0"/>
      <w:marRight w:val="0"/>
      <w:marTop w:val="0"/>
      <w:marBottom w:val="0"/>
      <w:divBdr>
        <w:top w:val="none" w:sz="0" w:space="0" w:color="auto"/>
        <w:left w:val="none" w:sz="0" w:space="0" w:color="auto"/>
        <w:bottom w:val="none" w:sz="0" w:space="0" w:color="auto"/>
        <w:right w:val="none" w:sz="0" w:space="0" w:color="auto"/>
      </w:divBdr>
    </w:div>
    <w:div w:id="1626231950">
      <w:bodyDiv w:val="1"/>
      <w:marLeft w:val="0"/>
      <w:marRight w:val="0"/>
      <w:marTop w:val="0"/>
      <w:marBottom w:val="0"/>
      <w:divBdr>
        <w:top w:val="none" w:sz="0" w:space="0" w:color="auto"/>
        <w:left w:val="none" w:sz="0" w:space="0" w:color="auto"/>
        <w:bottom w:val="none" w:sz="0" w:space="0" w:color="auto"/>
        <w:right w:val="none" w:sz="0" w:space="0" w:color="auto"/>
      </w:divBdr>
    </w:div>
    <w:div w:id="1632056722">
      <w:bodyDiv w:val="1"/>
      <w:marLeft w:val="0"/>
      <w:marRight w:val="0"/>
      <w:marTop w:val="0"/>
      <w:marBottom w:val="0"/>
      <w:divBdr>
        <w:top w:val="none" w:sz="0" w:space="0" w:color="auto"/>
        <w:left w:val="none" w:sz="0" w:space="0" w:color="auto"/>
        <w:bottom w:val="none" w:sz="0" w:space="0" w:color="auto"/>
        <w:right w:val="none" w:sz="0" w:space="0" w:color="auto"/>
      </w:divBdr>
    </w:div>
    <w:div w:id="1650209300">
      <w:bodyDiv w:val="1"/>
      <w:marLeft w:val="0"/>
      <w:marRight w:val="0"/>
      <w:marTop w:val="0"/>
      <w:marBottom w:val="0"/>
      <w:divBdr>
        <w:top w:val="none" w:sz="0" w:space="0" w:color="auto"/>
        <w:left w:val="none" w:sz="0" w:space="0" w:color="auto"/>
        <w:bottom w:val="none" w:sz="0" w:space="0" w:color="auto"/>
        <w:right w:val="none" w:sz="0" w:space="0" w:color="auto"/>
      </w:divBdr>
    </w:div>
    <w:div w:id="1668753755">
      <w:bodyDiv w:val="1"/>
      <w:marLeft w:val="0"/>
      <w:marRight w:val="0"/>
      <w:marTop w:val="0"/>
      <w:marBottom w:val="0"/>
      <w:divBdr>
        <w:top w:val="none" w:sz="0" w:space="0" w:color="auto"/>
        <w:left w:val="none" w:sz="0" w:space="0" w:color="auto"/>
        <w:bottom w:val="none" w:sz="0" w:space="0" w:color="auto"/>
        <w:right w:val="none" w:sz="0" w:space="0" w:color="auto"/>
      </w:divBdr>
    </w:div>
    <w:div w:id="1690520594">
      <w:bodyDiv w:val="1"/>
      <w:marLeft w:val="0"/>
      <w:marRight w:val="0"/>
      <w:marTop w:val="0"/>
      <w:marBottom w:val="0"/>
      <w:divBdr>
        <w:top w:val="none" w:sz="0" w:space="0" w:color="auto"/>
        <w:left w:val="none" w:sz="0" w:space="0" w:color="auto"/>
        <w:bottom w:val="none" w:sz="0" w:space="0" w:color="auto"/>
        <w:right w:val="none" w:sz="0" w:space="0" w:color="auto"/>
      </w:divBdr>
    </w:div>
    <w:div w:id="1694334683">
      <w:bodyDiv w:val="1"/>
      <w:marLeft w:val="0"/>
      <w:marRight w:val="0"/>
      <w:marTop w:val="0"/>
      <w:marBottom w:val="0"/>
      <w:divBdr>
        <w:top w:val="none" w:sz="0" w:space="0" w:color="auto"/>
        <w:left w:val="none" w:sz="0" w:space="0" w:color="auto"/>
        <w:bottom w:val="none" w:sz="0" w:space="0" w:color="auto"/>
        <w:right w:val="none" w:sz="0" w:space="0" w:color="auto"/>
      </w:divBdr>
    </w:div>
    <w:div w:id="1697804180">
      <w:bodyDiv w:val="1"/>
      <w:marLeft w:val="0"/>
      <w:marRight w:val="0"/>
      <w:marTop w:val="0"/>
      <w:marBottom w:val="0"/>
      <w:divBdr>
        <w:top w:val="none" w:sz="0" w:space="0" w:color="auto"/>
        <w:left w:val="none" w:sz="0" w:space="0" w:color="auto"/>
        <w:bottom w:val="none" w:sz="0" w:space="0" w:color="auto"/>
        <w:right w:val="none" w:sz="0" w:space="0" w:color="auto"/>
      </w:divBdr>
    </w:div>
    <w:div w:id="1700089186">
      <w:bodyDiv w:val="1"/>
      <w:marLeft w:val="0"/>
      <w:marRight w:val="0"/>
      <w:marTop w:val="0"/>
      <w:marBottom w:val="0"/>
      <w:divBdr>
        <w:top w:val="none" w:sz="0" w:space="0" w:color="auto"/>
        <w:left w:val="none" w:sz="0" w:space="0" w:color="auto"/>
        <w:bottom w:val="none" w:sz="0" w:space="0" w:color="auto"/>
        <w:right w:val="none" w:sz="0" w:space="0" w:color="auto"/>
      </w:divBdr>
    </w:div>
    <w:div w:id="1703094927">
      <w:bodyDiv w:val="1"/>
      <w:marLeft w:val="0"/>
      <w:marRight w:val="0"/>
      <w:marTop w:val="0"/>
      <w:marBottom w:val="0"/>
      <w:divBdr>
        <w:top w:val="none" w:sz="0" w:space="0" w:color="auto"/>
        <w:left w:val="none" w:sz="0" w:space="0" w:color="auto"/>
        <w:bottom w:val="none" w:sz="0" w:space="0" w:color="auto"/>
        <w:right w:val="none" w:sz="0" w:space="0" w:color="auto"/>
      </w:divBdr>
    </w:div>
    <w:div w:id="1704473317">
      <w:bodyDiv w:val="1"/>
      <w:marLeft w:val="0"/>
      <w:marRight w:val="0"/>
      <w:marTop w:val="0"/>
      <w:marBottom w:val="0"/>
      <w:divBdr>
        <w:top w:val="none" w:sz="0" w:space="0" w:color="auto"/>
        <w:left w:val="none" w:sz="0" w:space="0" w:color="auto"/>
        <w:bottom w:val="none" w:sz="0" w:space="0" w:color="auto"/>
        <w:right w:val="none" w:sz="0" w:space="0" w:color="auto"/>
      </w:divBdr>
    </w:div>
    <w:div w:id="1737623648">
      <w:bodyDiv w:val="1"/>
      <w:marLeft w:val="0"/>
      <w:marRight w:val="0"/>
      <w:marTop w:val="0"/>
      <w:marBottom w:val="0"/>
      <w:divBdr>
        <w:top w:val="none" w:sz="0" w:space="0" w:color="auto"/>
        <w:left w:val="none" w:sz="0" w:space="0" w:color="auto"/>
        <w:bottom w:val="none" w:sz="0" w:space="0" w:color="auto"/>
        <w:right w:val="none" w:sz="0" w:space="0" w:color="auto"/>
      </w:divBdr>
    </w:div>
    <w:div w:id="1750618542">
      <w:bodyDiv w:val="1"/>
      <w:marLeft w:val="0"/>
      <w:marRight w:val="0"/>
      <w:marTop w:val="0"/>
      <w:marBottom w:val="0"/>
      <w:divBdr>
        <w:top w:val="none" w:sz="0" w:space="0" w:color="auto"/>
        <w:left w:val="none" w:sz="0" w:space="0" w:color="auto"/>
        <w:bottom w:val="none" w:sz="0" w:space="0" w:color="auto"/>
        <w:right w:val="none" w:sz="0" w:space="0" w:color="auto"/>
      </w:divBdr>
    </w:div>
    <w:div w:id="1751194231">
      <w:bodyDiv w:val="1"/>
      <w:marLeft w:val="0"/>
      <w:marRight w:val="0"/>
      <w:marTop w:val="0"/>
      <w:marBottom w:val="0"/>
      <w:divBdr>
        <w:top w:val="none" w:sz="0" w:space="0" w:color="auto"/>
        <w:left w:val="none" w:sz="0" w:space="0" w:color="auto"/>
        <w:bottom w:val="none" w:sz="0" w:space="0" w:color="auto"/>
        <w:right w:val="none" w:sz="0" w:space="0" w:color="auto"/>
      </w:divBdr>
    </w:div>
    <w:div w:id="1766420051">
      <w:bodyDiv w:val="1"/>
      <w:marLeft w:val="0"/>
      <w:marRight w:val="0"/>
      <w:marTop w:val="0"/>
      <w:marBottom w:val="0"/>
      <w:divBdr>
        <w:top w:val="none" w:sz="0" w:space="0" w:color="auto"/>
        <w:left w:val="none" w:sz="0" w:space="0" w:color="auto"/>
        <w:bottom w:val="none" w:sz="0" w:space="0" w:color="auto"/>
        <w:right w:val="none" w:sz="0" w:space="0" w:color="auto"/>
      </w:divBdr>
    </w:div>
    <w:div w:id="1785541703">
      <w:bodyDiv w:val="1"/>
      <w:marLeft w:val="0"/>
      <w:marRight w:val="0"/>
      <w:marTop w:val="0"/>
      <w:marBottom w:val="0"/>
      <w:divBdr>
        <w:top w:val="none" w:sz="0" w:space="0" w:color="auto"/>
        <w:left w:val="none" w:sz="0" w:space="0" w:color="auto"/>
        <w:bottom w:val="none" w:sz="0" w:space="0" w:color="auto"/>
        <w:right w:val="none" w:sz="0" w:space="0" w:color="auto"/>
      </w:divBdr>
    </w:div>
    <w:div w:id="1838225111">
      <w:bodyDiv w:val="1"/>
      <w:marLeft w:val="0"/>
      <w:marRight w:val="0"/>
      <w:marTop w:val="0"/>
      <w:marBottom w:val="0"/>
      <w:divBdr>
        <w:top w:val="none" w:sz="0" w:space="0" w:color="auto"/>
        <w:left w:val="none" w:sz="0" w:space="0" w:color="auto"/>
        <w:bottom w:val="none" w:sz="0" w:space="0" w:color="auto"/>
        <w:right w:val="none" w:sz="0" w:space="0" w:color="auto"/>
      </w:divBdr>
    </w:div>
    <w:div w:id="1846548565">
      <w:bodyDiv w:val="1"/>
      <w:marLeft w:val="0"/>
      <w:marRight w:val="0"/>
      <w:marTop w:val="0"/>
      <w:marBottom w:val="0"/>
      <w:divBdr>
        <w:top w:val="none" w:sz="0" w:space="0" w:color="auto"/>
        <w:left w:val="none" w:sz="0" w:space="0" w:color="auto"/>
        <w:bottom w:val="none" w:sz="0" w:space="0" w:color="auto"/>
        <w:right w:val="none" w:sz="0" w:space="0" w:color="auto"/>
      </w:divBdr>
    </w:div>
    <w:div w:id="1850095873">
      <w:bodyDiv w:val="1"/>
      <w:marLeft w:val="0"/>
      <w:marRight w:val="0"/>
      <w:marTop w:val="0"/>
      <w:marBottom w:val="0"/>
      <w:divBdr>
        <w:top w:val="none" w:sz="0" w:space="0" w:color="auto"/>
        <w:left w:val="none" w:sz="0" w:space="0" w:color="auto"/>
        <w:bottom w:val="none" w:sz="0" w:space="0" w:color="auto"/>
        <w:right w:val="none" w:sz="0" w:space="0" w:color="auto"/>
      </w:divBdr>
    </w:div>
    <w:div w:id="1898004063">
      <w:bodyDiv w:val="1"/>
      <w:marLeft w:val="0"/>
      <w:marRight w:val="0"/>
      <w:marTop w:val="0"/>
      <w:marBottom w:val="0"/>
      <w:divBdr>
        <w:top w:val="none" w:sz="0" w:space="0" w:color="auto"/>
        <w:left w:val="none" w:sz="0" w:space="0" w:color="auto"/>
        <w:bottom w:val="none" w:sz="0" w:space="0" w:color="auto"/>
        <w:right w:val="none" w:sz="0" w:space="0" w:color="auto"/>
      </w:divBdr>
    </w:div>
    <w:div w:id="1905069225">
      <w:bodyDiv w:val="1"/>
      <w:marLeft w:val="0"/>
      <w:marRight w:val="0"/>
      <w:marTop w:val="0"/>
      <w:marBottom w:val="0"/>
      <w:divBdr>
        <w:top w:val="none" w:sz="0" w:space="0" w:color="auto"/>
        <w:left w:val="none" w:sz="0" w:space="0" w:color="auto"/>
        <w:bottom w:val="none" w:sz="0" w:space="0" w:color="auto"/>
        <w:right w:val="none" w:sz="0" w:space="0" w:color="auto"/>
      </w:divBdr>
    </w:div>
    <w:div w:id="1908565760">
      <w:bodyDiv w:val="1"/>
      <w:marLeft w:val="0"/>
      <w:marRight w:val="0"/>
      <w:marTop w:val="0"/>
      <w:marBottom w:val="0"/>
      <w:divBdr>
        <w:top w:val="none" w:sz="0" w:space="0" w:color="auto"/>
        <w:left w:val="none" w:sz="0" w:space="0" w:color="auto"/>
        <w:bottom w:val="none" w:sz="0" w:space="0" w:color="auto"/>
        <w:right w:val="none" w:sz="0" w:space="0" w:color="auto"/>
      </w:divBdr>
    </w:div>
    <w:div w:id="1923371286">
      <w:bodyDiv w:val="1"/>
      <w:marLeft w:val="0"/>
      <w:marRight w:val="0"/>
      <w:marTop w:val="0"/>
      <w:marBottom w:val="0"/>
      <w:divBdr>
        <w:top w:val="none" w:sz="0" w:space="0" w:color="auto"/>
        <w:left w:val="none" w:sz="0" w:space="0" w:color="auto"/>
        <w:bottom w:val="none" w:sz="0" w:space="0" w:color="auto"/>
        <w:right w:val="none" w:sz="0" w:space="0" w:color="auto"/>
      </w:divBdr>
    </w:div>
    <w:div w:id="1925987267">
      <w:bodyDiv w:val="1"/>
      <w:marLeft w:val="0"/>
      <w:marRight w:val="0"/>
      <w:marTop w:val="0"/>
      <w:marBottom w:val="0"/>
      <w:divBdr>
        <w:top w:val="none" w:sz="0" w:space="0" w:color="auto"/>
        <w:left w:val="none" w:sz="0" w:space="0" w:color="auto"/>
        <w:bottom w:val="none" w:sz="0" w:space="0" w:color="auto"/>
        <w:right w:val="none" w:sz="0" w:space="0" w:color="auto"/>
      </w:divBdr>
    </w:div>
    <w:div w:id="1931809378">
      <w:bodyDiv w:val="1"/>
      <w:marLeft w:val="0"/>
      <w:marRight w:val="0"/>
      <w:marTop w:val="0"/>
      <w:marBottom w:val="0"/>
      <w:divBdr>
        <w:top w:val="none" w:sz="0" w:space="0" w:color="auto"/>
        <w:left w:val="none" w:sz="0" w:space="0" w:color="auto"/>
        <w:bottom w:val="none" w:sz="0" w:space="0" w:color="auto"/>
        <w:right w:val="none" w:sz="0" w:space="0" w:color="auto"/>
      </w:divBdr>
    </w:div>
    <w:div w:id="1939754215">
      <w:bodyDiv w:val="1"/>
      <w:marLeft w:val="0"/>
      <w:marRight w:val="0"/>
      <w:marTop w:val="0"/>
      <w:marBottom w:val="0"/>
      <w:divBdr>
        <w:top w:val="none" w:sz="0" w:space="0" w:color="auto"/>
        <w:left w:val="none" w:sz="0" w:space="0" w:color="auto"/>
        <w:bottom w:val="none" w:sz="0" w:space="0" w:color="auto"/>
        <w:right w:val="none" w:sz="0" w:space="0" w:color="auto"/>
      </w:divBdr>
    </w:div>
    <w:div w:id="1943419062">
      <w:bodyDiv w:val="1"/>
      <w:marLeft w:val="0"/>
      <w:marRight w:val="0"/>
      <w:marTop w:val="0"/>
      <w:marBottom w:val="0"/>
      <w:divBdr>
        <w:top w:val="none" w:sz="0" w:space="0" w:color="auto"/>
        <w:left w:val="none" w:sz="0" w:space="0" w:color="auto"/>
        <w:bottom w:val="none" w:sz="0" w:space="0" w:color="auto"/>
        <w:right w:val="none" w:sz="0" w:space="0" w:color="auto"/>
      </w:divBdr>
    </w:div>
    <w:div w:id="1945916987">
      <w:bodyDiv w:val="1"/>
      <w:marLeft w:val="0"/>
      <w:marRight w:val="0"/>
      <w:marTop w:val="0"/>
      <w:marBottom w:val="0"/>
      <w:divBdr>
        <w:top w:val="none" w:sz="0" w:space="0" w:color="auto"/>
        <w:left w:val="none" w:sz="0" w:space="0" w:color="auto"/>
        <w:bottom w:val="none" w:sz="0" w:space="0" w:color="auto"/>
        <w:right w:val="none" w:sz="0" w:space="0" w:color="auto"/>
      </w:divBdr>
    </w:div>
    <w:div w:id="1952590832">
      <w:bodyDiv w:val="1"/>
      <w:marLeft w:val="0"/>
      <w:marRight w:val="0"/>
      <w:marTop w:val="0"/>
      <w:marBottom w:val="0"/>
      <w:divBdr>
        <w:top w:val="none" w:sz="0" w:space="0" w:color="auto"/>
        <w:left w:val="none" w:sz="0" w:space="0" w:color="auto"/>
        <w:bottom w:val="none" w:sz="0" w:space="0" w:color="auto"/>
        <w:right w:val="none" w:sz="0" w:space="0" w:color="auto"/>
      </w:divBdr>
    </w:div>
    <w:div w:id="1971742626">
      <w:bodyDiv w:val="1"/>
      <w:marLeft w:val="0"/>
      <w:marRight w:val="0"/>
      <w:marTop w:val="0"/>
      <w:marBottom w:val="0"/>
      <w:divBdr>
        <w:top w:val="none" w:sz="0" w:space="0" w:color="auto"/>
        <w:left w:val="none" w:sz="0" w:space="0" w:color="auto"/>
        <w:bottom w:val="none" w:sz="0" w:space="0" w:color="auto"/>
        <w:right w:val="none" w:sz="0" w:space="0" w:color="auto"/>
      </w:divBdr>
    </w:div>
    <w:div w:id="1976176847">
      <w:bodyDiv w:val="1"/>
      <w:marLeft w:val="0"/>
      <w:marRight w:val="0"/>
      <w:marTop w:val="0"/>
      <w:marBottom w:val="0"/>
      <w:divBdr>
        <w:top w:val="none" w:sz="0" w:space="0" w:color="auto"/>
        <w:left w:val="none" w:sz="0" w:space="0" w:color="auto"/>
        <w:bottom w:val="none" w:sz="0" w:space="0" w:color="auto"/>
        <w:right w:val="none" w:sz="0" w:space="0" w:color="auto"/>
      </w:divBdr>
    </w:div>
    <w:div w:id="1987709747">
      <w:bodyDiv w:val="1"/>
      <w:marLeft w:val="0"/>
      <w:marRight w:val="0"/>
      <w:marTop w:val="0"/>
      <w:marBottom w:val="0"/>
      <w:divBdr>
        <w:top w:val="none" w:sz="0" w:space="0" w:color="auto"/>
        <w:left w:val="none" w:sz="0" w:space="0" w:color="auto"/>
        <w:bottom w:val="none" w:sz="0" w:space="0" w:color="auto"/>
        <w:right w:val="none" w:sz="0" w:space="0" w:color="auto"/>
      </w:divBdr>
    </w:div>
    <w:div w:id="2016110492">
      <w:bodyDiv w:val="1"/>
      <w:marLeft w:val="0"/>
      <w:marRight w:val="0"/>
      <w:marTop w:val="0"/>
      <w:marBottom w:val="0"/>
      <w:divBdr>
        <w:top w:val="none" w:sz="0" w:space="0" w:color="auto"/>
        <w:left w:val="none" w:sz="0" w:space="0" w:color="auto"/>
        <w:bottom w:val="none" w:sz="0" w:space="0" w:color="auto"/>
        <w:right w:val="none" w:sz="0" w:space="0" w:color="auto"/>
      </w:divBdr>
    </w:div>
    <w:div w:id="2018730764">
      <w:bodyDiv w:val="1"/>
      <w:marLeft w:val="0"/>
      <w:marRight w:val="0"/>
      <w:marTop w:val="0"/>
      <w:marBottom w:val="0"/>
      <w:divBdr>
        <w:top w:val="none" w:sz="0" w:space="0" w:color="auto"/>
        <w:left w:val="none" w:sz="0" w:space="0" w:color="auto"/>
        <w:bottom w:val="none" w:sz="0" w:space="0" w:color="auto"/>
        <w:right w:val="none" w:sz="0" w:space="0" w:color="auto"/>
      </w:divBdr>
    </w:div>
    <w:div w:id="2019112403">
      <w:bodyDiv w:val="1"/>
      <w:marLeft w:val="0"/>
      <w:marRight w:val="0"/>
      <w:marTop w:val="0"/>
      <w:marBottom w:val="0"/>
      <w:divBdr>
        <w:top w:val="none" w:sz="0" w:space="0" w:color="auto"/>
        <w:left w:val="none" w:sz="0" w:space="0" w:color="auto"/>
        <w:bottom w:val="none" w:sz="0" w:space="0" w:color="auto"/>
        <w:right w:val="none" w:sz="0" w:space="0" w:color="auto"/>
      </w:divBdr>
    </w:div>
    <w:div w:id="2030983131">
      <w:bodyDiv w:val="1"/>
      <w:marLeft w:val="0"/>
      <w:marRight w:val="0"/>
      <w:marTop w:val="0"/>
      <w:marBottom w:val="0"/>
      <w:divBdr>
        <w:top w:val="none" w:sz="0" w:space="0" w:color="auto"/>
        <w:left w:val="none" w:sz="0" w:space="0" w:color="auto"/>
        <w:bottom w:val="none" w:sz="0" w:space="0" w:color="auto"/>
        <w:right w:val="none" w:sz="0" w:space="0" w:color="auto"/>
      </w:divBdr>
    </w:div>
    <w:div w:id="2054649741">
      <w:bodyDiv w:val="1"/>
      <w:marLeft w:val="0"/>
      <w:marRight w:val="0"/>
      <w:marTop w:val="0"/>
      <w:marBottom w:val="0"/>
      <w:divBdr>
        <w:top w:val="none" w:sz="0" w:space="0" w:color="auto"/>
        <w:left w:val="none" w:sz="0" w:space="0" w:color="auto"/>
        <w:bottom w:val="none" w:sz="0" w:space="0" w:color="auto"/>
        <w:right w:val="none" w:sz="0" w:space="0" w:color="auto"/>
      </w:divBdr>
    </w:div>
    <w:div w:id="2059623943">
      <w:bodyDiv w:val="1"/>
      <w:marLeft w:val="0"/>
      <w:marRight w:val="0"/>
      <w:marTop w:val="0"/>
      <w:marBottom w:val="0"/>
      <w:divBdr>
        <w:top w:val="none" w:sz="0" w:space="0" w:color="auto"/>
        <w:left w:val="none" w:sz="0" w:space="0" w:color="auto"/>
        <w:bottom w:val="none" w:sz="0" w:space="0" w:color="auto"/>
        <w:right w:val="none" w:sz="0" w:space="0" w:color="auto"/>
      </w:divBdr>
    </w:div>
    <w:div w:id="2059627702">
      <w:bodyDiv w:val="1"/>
      <w:marLeft w:val="0"/>
      <w:marRight w:val="0"/>
      <w:marTop w:val="0"/>
      <w:marBottom w:val="0"/>
      <w:divBdr>
        <w:top w:val="none" w:sz="0" w:space="0" w:color="auto"/>
        <w:left w:val="none" w:sz="0" w:space="0" w:color="auto"/>
        <w:bottom w:val="none" w:sz="0" w:space="0" w:color="auto"/>
        <w:right w:val="none" w:sz="0" w:space="0" w:color="auto"/>
      </w:divBdr>
    </w:div>
    <w:div w:id="2060935134">
      <w:bodyDiv w:val="1"/>
      <w:marLeft w:val="0"/>
      <w:marRight w:val="0"/>
      <w:marTop w:val="0"/>
      <w:marBottom w:val="0"/>
      <w:divBdr>
        <w:top w:val="none" w:sz="0" w:space="0" w:color="auto"/>
        <w:left w:val="none" w:sz="0" w:space="0" w:color="auto"/>
        <w:bottom w:val="none" w:sz="0" w:space="0" w:color="auto"/>
        <w:right w:val="none" w:sz="0" w:space="0" w:color="auto"/>
      </w:divBdr>
    </w:div>
    <w:div w:id="2062828513">
      <w:bodyDiv w:val="1"/>
      <w:marLeft w:val="0"/>
      <w:marRight w:val="0"/>
      <w:marTop w:val="0"/>
      <w:marBottom w:val="0"/>
      <w:divBdr>
        <w:top w:val="none" w:sz="0" w:space="0" w:color="auto"/>
        <w:left w:val="none" w:sz="0" w:space="0" w:color="auto"/>
        <w:bottom w:val="none" w:sz="0" w:space="0" w:color="auto"/>
        <w:right w:val="none" w:sz="0" w:space="0" w:color="auto"/>
      </w:divBdr>
    </w:div>
    <w:div w:id="2075157603">
      <w:bodyDiv w:val="1"/>
      <w:marLeft w:val="0"/>
      <w:marRight w:val="0"/>
      <w:marTop w:val="0"/>
      <w:marBottom w:val="0"/>
      <w:divBdr>
        <w:top w:val="none" w:sz="0" w:space="0" w:color="auto"/>
        <w:left w:val="none" w:sz="0" w:space="0" w:color="auto"/>
        <w:bottom w:val="none" w:sz="0" w:space="0" w:color="auto"/>
        <w:right w:val="none" w:sz="0" w:space="0" w:color="auto"/>
      </w:divBdr>
    </w:div>
    <w:div w:id="2076389576">
      <w:bodyDiv w:val="1"/>
      <w:marLeft w:val="0"/>
      <w:marRight w:val="0"/>
      <w:marTop w:val="0"/>
      <w:marBottom w:val="0"/>
      <w:divBdr>
        <w:top w:val="none" w:sz="0" w:space="0" w:color="auto"/>
        <w:left w:val="none" w:sz="0" w:space="0" w:color="auto"/>
        <w:bottom w:val="none" w:sz="0" w:space="0" w:color="auto"/>
        <w:right w:val="none" w:sz="0" w:space="0" w:color="auto"/>
      </w:divBdr>
    </w:div>
    <w:div w:id="2090271120">
      <w:bodyDiv w:val="1"/>
      <w:marLeft w:val="0"/>
      <w:marRight w:val="0"/>
      <w:marTop w:val="0"/>
      <w:marBottom w:val="0"/>
      <w:divBdr>
        <w:top w:val="none" w:sz="0" w:space="0" w:color="auto"/>
        <w:left w:val="none" w:sz="0" w:space="0" w:color="auto"/>
        <w:bottom w:val="none" w:sz="0" w:space="0" w:color="auto"/>
        <w:right w:val="none" w:sz="0" w:space="0" w:color="auto"/>
      </w:divBdr>
    </w:div>
    <w:div w:id="2113435718">
      <w:bodyDiv w:val="1"/>
      <w:marLeft w:val="0"/>
      <w:marRight w:val="0"/>
      <w:marTop w:val="0"/>
      <w:marBottom w:val="0"/>
      <w:divBdr>
        <w:top w:val="none" w:sz="0" w:space="0" w:color="auto"/>
        <w:left w:val="none" w:sz="0" w:space="0" w:color="auto"/>
        <w:bottom w:val="none" w:sz="0" w:space="0" w:color="auto"/>
        <w:right w:val="none" w:sz="0" w:space="0" w:color="auto"/>
      </w:divBdr>
    </w:div>
    <w:div w:id="2118327379">
      <w:bodyDiv w:val="1"/>
      <w:marLeft w:val="0"/>
      <w:marRight w:val="0"/>
      <w:marTop w:val="0"/>
      <w:marBottom w:val="0"/>
      <w:divBdr>
        <w:top w:val="none" w:sz="0" w:space="0" w:color="auto"/>
        <w:left w:val="none" w:sz="0" w:space="0" w:color="auto"/>
        <w:bottom w:val="none" w:sz="0" w:space="0" w:color="auto"/>
        <w:right w:val="none" w:sz="0" w:space="0" w:color="auto"/>
      </w:divBdr>
    </w:div>
    <w:div w:id="2123184811">
      <w:bodyDiv w:val="1"/>
      <w:marLeft w:val="0"/>
      <w:marRight w:val="0"/>
      <w:marTop w:val="0"/>
      <w:marBottom w:val="0"/>
      <w:divBdr>
        <w:top w:val="none" w:sz="0" w:space="0" w:color="auto"/>
        <w:left w:val="none" w:sz="0" w:space="0" w:color="auto"/>
        <w:bottom w:val="none" w:sz="0" w:space="0" w:color="auto"/>
        <w:right w:val="none" w:sz="0" w:space="0" w:color="auto"/>
      </w:divBdr>
    </w:div>
    <w:div w:id="2142841821">
      <w:bodyDiv w:val="1"/>
      <w:marLeft w:val="0"/>
      <w:marRight w:val="0"/>
      <w:marTop w:val="0"/>
      <w:marBottom w:val="0"/>
      <w:divBdr>
        <w:top w:val="none" w:sz="0" w:space="0" w:color="auto"/>
        <w:left w:val="none" w:sz="0" w:space="0" w:color="auto"/>
        <w:bottom w:val="none" w:sz="0" w:space="0" w:color="auto"/>
        <w:right w:val="none" w:sz="0" w:space="0" w:color="auto"/>
      </w:divBdr>
    </w:div>
    <w:div w:id="214454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7FDF1C-C751-46B5-8164-413F4619A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469</TotalTime>
  <Pages>33</Pages>
  <Words>9895</Words>
  <Characters>56406</Characters>
  <Application>Microsoft Office Word</Application>
  <DocSecurity>0</DocSecurity>
  <Lines>470</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Андрюхина</dc:creator>
  <cp:lastModifiedBy>Секретарь Стр. Отд</cp:lastModifiedBy>
  <cp:revision>31</cp:revision>
  <cp:lastPrinted>2022-08-31T06:23:00Z</cp:lastPrinted>
  <dcterms:created xsi:type="dcterms:W3CDTF">2001-12-31T22:10:00Z</dcterms:created>
  <dcterms:modified xsi:type="dcterms:W3CDTF">2022-10-14T13:30:00Z</dcterms:modified>
</cp:coreProperties>
</file>